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FF1" w:rsidRPr="00C206EA" w:rsidRDefault="00C24FF1" w:rsidP="00C24FF1">
      <w:pPr>
        <w:widowControl/>
        <w:snapToGrid/>
        <w:ind w:firstLine="540"/>
        <w:jc w:val="center"/>
        <w:rPr>
          <w:rFonts w:ascii="Times New Roman" w:hAnsi="Times New Roman"/>
          <w:sz w:val="28"/>
          <w:szCs w:val="28"/>
        </w:rPr>
      </w:pPr>
      <w:r w:rsidRPr="00C206EA">
        <w:rPr>
          <w:rFonts w:ascii="Times New Roman" w:hAnsi="Times New Roman"/>
          <w:sz w:val="28"/>
          <w:szCs w:val="28"/>
        </w:rPr>
        <w:t>Порядок</w:t>
      </w:r>
    </w:p>
    <w:p w:rsidR="00CD4569" w:rsidRPr="00CD4569" w:rsidRDefault="00C24FF1" w:rsidP="00CD4569">
      <w:pPr>
        <w:widowControl/>
        <w:snapToGrid/>
        <w:ind w:firstLine="540"/>
        <w:jc w:val="center"/>
        <w:rPr>
          <w:rFonts w:ascii="Times New Roman" w:hAnsi="Times New Roman"/>
          <w:sz w:val="28"/>
          <w:szCs w:val="22"/>
        </w:rPr>
      </w:pPr>
      <w:proofErr w:type="gramStart"/>
      <w:r w:rsidRPr="00C206EA">
        <w:rPr>
          <w:rFonts w:ascii="Times New Roman" w:hAnsi="Times New Roman"/>
          <w:sz w:val="28"/>
          <w:szCs w:val="28"/>
        </w:rPr>
        <w:t xml:space="preserve">предоставления  иных межбюджетных трансфертов бюджетам поселений из бюджета </w:t>
      </w:r>
      <w:proofErr w:type="spellStart"/>
      <w:r w:rsidR="00812432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812432">
        <w:rPr>
          <w:rFonts w:ascii="Times New Roman" w:hAnsi="Times New Roman"/>
          <w:sz w:val="28"/>
          <w:szCs w:val="28"/>
        </w:rPr>
        <w:t xml:space="preserve"> </w:t>
      </w:r>
      <w:r w:rsidRPr="00C206EA">
        <w:rPr>
          <w:rFonts w:ascii="Times New Roman" w:hAnsi="Times New Roman"/>
          <w:sz w:val="28"/>
          <w:szCs w:val="28"/>
        </w:rPr>
        <w:t>муниц</w:t>
      </w:r>
      <w:r w:rsidR="00812432">
        <w:rPr>
          <w:rFonts w:ascii="Times New Roman" w:hAnsi="Times New Roman"/>
          <w:sz w:val="28"/>
          <w:szCs w:val="28"/>
        </w:rPr>
        <w:t>ипального района</w:t>
      </w:r>
      <w:r w:rsidR="006C0293">
        <w:rPr>
          <w:rFonts w:ascii="Times New Roman" w:hAnsi="Times New Roman"/>
          <w:sz w:val="28"/>
          <w:szCs w:val="28"/>
        </w:rPr>
        <w:t xml:space="preserve"> Брянской области </w:t>
      </w:r>
      <w:r w:rsidRPr="00C206EA">
        <w:rPr>
          <w:rFonts w:ascii="Times New Roman" w:hAnsi="Times New Roman"/>
          <w:sz w:val="28"/>
          <w:szCs w:val="22"/>
        </w:rPr>
        <w:t xml:space="preserve">на осуществление части полномочий на </w:t>
      </w:r>
      <w:r w:rsidR="00CD4569" w:rsidRPr="00CD4569">
        <w:rPr>
          <w:rFonts w:ascii="Times New Roman" w:hAnsi="Times New Roman"/>
          <w:sz w:val="28"/>
          <w:szCs w:val="22"/>
        </w:rPr>
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5" w:history="1">
        <w:r w:rsidR="00CD4569" w:rsidRPr="00CD4569">
          <w:rPr>
            <w:rStyle w:val="a4"/>
            <w:rFonts w:ascii="Times New Roman" w:hAnsi="Times New Roman"/>
            <w:sz w:val="28"/>
            <w:szCs w:val="22"/>
          </w:rPr>
          <w:t>законодательством</w:t>
        </w:r>
      </w:hyperlink>
      <w:proofErr w:type="gramEnd"/>
    </w:p>
    <w:p w:rsidR="00C24FF1" w:rsidRPr="00C206EA" w:rsidRDefault="00C24FF1" w:rsidP="00C24FF1">
      <w:pPr>
        <w:widowControl/>
        <w:snapToGrid/>
        <w:ind w:firstLine="540"/>
        <w:jc w:val="center"/>
        <w:rPr>
          <w:rFonts w:ascii="Times New Roman" w:hAnsi="Times New Roman"/>
          <w:sz w:val="28"/>
          <w:szCs w:val="22"/>
        </w:rPr>
      </w:pPr>
    </w:p>
    <w:p w:rsidR="00C24FF1" w:rsidRPr="004D3868" w:rsidRDefault="00C24FF1" w:rsidP="00C24FF1">
      <w:pPr>
        <w:widowControl/>
        <w:snapToGrid/>
        <w:ind w:firstLine="540"/>
        <w:jc w:val="center"/>
        <w:rPr>
          <w:rFonts w:ascii="Times New Roman" w:hAnsi="Times New Roman"/>
          <w:b/>
          <w:sz w:val="28"/>
          <w:szCs w:val="22"/>
        </w:rPr>
      </w:pPr>
      <w:r w:rsidRPr="004D3868">
        <w:rPr>
          <w:rFonts w:ascii="Times New Roman" w:hAnsi="Times New Roman"/>
          <w:b/>
          <w:sz w:val="28"/>
          <w:szCs w:val="22"/>
        </w:rPr>
        <w:t>1.  Общие положения</w:t>
      </w:r>
    </w:p>
    <w:p w:rsidR="00C24FF1" w:rsidRPr="004D3868" w:rsidRDefault="00C24FF1" w:rsidP="00C24FF1">
      <w:pPr>
        <w:widowControl/>
        <w:snapToGrid/>
        <w:ind w:firstLine="540"/>
        <w:jc w:val="both"/>
        <w:rPr>
          <w:rFonts w:ascii="Times New Roman" w:hAnsi="Times New Roman"/>
          <w:sz w:val="28"/>
          <w:szCs w:val="22"/>
        </w:rPr>
      </w:pPr>
    </w:p>
    <w:p w:rsidR="00C24FF1" w:rsidRPr="004D3868" w:rsidRDefault="00C24FF1" w:rsidP="00C24FF1">
      <w:pPr>
        <w:widowControl/>
        <w:snapToGrid/>
        <w:ind w:firstLine="540"/>
        <w:jc w:val="both"/>
        <w:rPr>
          <w:rFonts w:ascii="Times New Roman" w:hAnsi="Times New Roman"/>
          <w:sz w:val="28"/>
          <w:szCs w:val="22"/>
        </w:rPr>
      </w:pPr>
      <w:r w:rsidRPr="004D3868">
        <w:rPr>
          <w:rFonts w:ascii="Times New Roman" w:hAnsi="Times New Roman"/>
          <w:sz w:val="28"/>
          <w:szCs w:val="22"/>
        </w:rPr>
        <w:t xml:space="preserve">1.1. </w:t>
      </w:r>
      <w:proofErr w:type="gramStart"/>
      <w:r w:rsidRPr="004D3868">
        <w:rPr>
          <w:rFonts w:ascii="Times New Roman" w:hAnsi="Times New Roman"/>
          <w:sz w:val="28"/>
          <w:szCs w:val="22"/>
        </w:rPr>
        <w:t xml:space="preserve">Настоящий Порядок определяет общие условия предоставления иных межбюджетных трансфертов </w:t>
      </w:r>
      <w:r w:rsidRPr="004D3868">
        <w:rPr>
          <w:rFonts w:ascii="Times New Roman" w:hAnsi="Times New Roman"/>
          <w:sz w:val="28"/>
          <w:szCs w:val="28"/>
        </w:rPr>
        <w:t xml:space="preserve">бюджетам поселений,  расположенных в границах </w:t>
      </w:r>
      <w:proofErr w:type="spellStart"/>
      <w:r w:rsidRPr="004D3868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4D3868">
        <w:rPr>
          <w:rFonts w:ascii="Times New Roman" w:hAnsi="Times New Roman"/>
          <w:sz w:val="28"/>
          <w:szCs w:val="28"/>
        </w:rPr>
        <w:t xml:space="preserve"> района (далее –  бюджеты  поселений) из бюджета </w:t>
      </w:r>
      <w:proofErr w:type="spellStart"/>
      <w:r w:rsidRPr="004D3868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4D3868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6C0293">
        <w:rPr>
          <w:rFonts w:ascii="Times New Roman" w:hAnsi="Times New Roman"/>
          <w:sz w:val="28"/>
          <w:szCs w:val="28"/>
        </w:rPr>
        <w:t xml:space="preserve"> Брянской области</w:t>
      </w:r>
      <w:r w:rsidRPr="004D3868">
        <w:rPr>
          <w:rFonts w:ascii="Times New Roman" w:hAnsi="Times New Roman"/>
          <w:sz w:val="28"/>
          <w:szCs w:val="28"/>
        </w:rPr>
        <w:t xml:space="preserve"> (далее – бюджет района)  на осуществление части </w:t>
      </w:r>
      <w:r w:rsidRPr="004D3868">
        <w:rPr>
          <w:rFonts w:ascii="Times New Roman" w:hAnsi="Times New Roman"/>
          <w:sz w:val="28"/>
          <w:szCs w:val="22"/>
        </w:rPr>
        <w:t xml:space="preserve">полномочий, предусмотренных соглашениями о передаче полномочий на </w:t>
      </w:r>
      <w:r w:rsidR="00CD4569" w:rsidRPr="00CD4569">
        <w:rPr>
          <w:rFonts w:ascii="Times New Roman" w:hAnsi="Times New Roman" w:hint="eastAsia"/>
          <w:sz w:val="28"/>
          <w:szCs w:val="22"/>
        </w:rPr>
        <w:t>обеспечение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проживающих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в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поселении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нуждающихся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в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жилых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помещениях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малоимущих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граждан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жилыми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помещениями</w:t>
      </w:r>
      <w:r w:rsidR="00CD4569" w:rsidRPr="00CD4569">
        <w:rPr>
          <w:rFonts w:ascii="Times New Roman" w:hAnsi="Times New Roman"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sz w:val="28"/>
          <w:szCs w:val="22"/>
        </w:rPr>
        <w:t>организация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строительства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содержания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муниципального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жилищного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фонда</w:t>
      </w:r>
      <w:r w:rsidR="00CD4569" w:rsidRPr="00CD4569">
        <w:rPr>
          <w:rFonts w:ascii="Times New Roman" w:hAnsi="Times New Roman"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sz w:val="28"/>
          <w:szCs w:val="22"/>
        </w:rPr>
        <w:t>создание</w:t>
      </w:r>
      <w:proofErr w:type="gramEnd"/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proofErr w:type="gramStart"/>
      <w:r w:rsidR="00CD4569" w:rsidRPr="00CD4569">
        <w:rPr>
          <w:rFonts w:ascii="Times New Roman" w:hAnsi="Times New Roman" w:hint="eastAsia"/>
          <w:sz w:val="28"/>
          <w:szCs w:val="22"/>
        </w:rPr>
        <w:t>условий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для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жилищного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строительства</w:t>
      </w:r>
      <w:r w:rsidR="00CD4569" w:rsidRPr="00CD4569">
        <w:rPr>
          <w:rFonts w:ascii="Times New Roman" w:hAnsi="Times New Roman"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sz w:val="28"/>
          <w:szCs w:val="22"/>
        </w:rPr>
        <w:t>осуществление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муниципального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жилищного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контроля</w:t>
      </w:r>
      <w:r w:rsidR="00CD4569" w:rsidRPr="00CD4569">
        <w:rPr>
          <w:rFonts w:ascii="Times New Roman" w:hAnsi="Times New Roman"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sz w:val="28"/>
          <w:szCs w:val="22"/>
        </w:rPr>
        <w:t>а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также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иных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полномочий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органов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местного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самоуправления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в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соответствии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жилищным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законодательством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Pr="004D3868">
        <w:rPr>
          <w:rFonts w:ascii="Times New Roman" w:hAnsi="Times New Roman"/>
          <w:sz w:val="28"/>
          <w:szCs w:val="22"/>
        </w:rPr>
        <w:t xml:space="preserve">(далее - Порядок), согласно решению </w:t>
      </w:r>
      <w:proofErr w:type="spellStart"/>
      <w:r w:rsidRPr="004D3868">
        <w:rPr>
          <w:rFonts w:ascii="Times New Roman" w:hAnsi="Times New Roman"/>
          <w:sz w:val="28"/>
          <w:szCs w:val="22"/>
        </w:rPr>
        <w:t>Почепского</w:t>
      </w:r>
      <w:proofErr w:type="spellEnd"/>
      <w:r w:rsidRPr="004D3868">
        <w:rPr>
          <w:rFonts w:ascii="Times New Roman" w:hAnsi="Times New Roman"/>
          <w:sz w:val="28"/>
          <w:szCs w:val="22"/>
        </w:rPr>
        <w:t xml:space="preserve"> районного </w:t>
      </w:r>
      <w:r w:rsidR="00D10243">
        <w:rPr>
          <w:rFonts w:ascii="Times New Roman" w:hAnsi="Times New Roman"/>
          <w:sz w:val="28"/>
          <w:szCs w:val="22"/>
        </w:rPr>
        <w:t xml:space="preserve">Совета от    года № </w:t>
      </w:r>
      <w:r w:rsidRPr="004D3868">
        <w:rPr>
          <w:rFonts w:ascii="Times New Roman" w:hAnsi="Times New Roman"/>
          <w:sz w:val="28"/>
          <w:szCs w:val="22"/>
        </w:rPr>
        <w:t xml:space="preserve">  «О передаче части полномочий по решению отдельных вопросов местного значе</w:t>
      </w:r>
      <w:r w:rsidR="006C0293">
        <w:rPr>
          <w:rFonts w:ascii="Times New Roman" w:hAnsi="Times New Roman"/>
          <w:sz w:val="28"/>
          <w:szCs w:val="22"/>
        </w:rPr>
        <w:t xml:space="preserve">ния муниципального образования  </w:t>
      </w:r>
      <w:proofErr w:type="spellStart"/>
      <w:r w:rsidR="006C0293">
        <w:rPr>
          <w:rFonts w:ascii="Times New Roman" w:hAnsi="Times New Roman"/>
          <w:sz w:val="28"/>
          <w:szCs w:val="22"/>
        </w:rPr>
        <w:t>Почепский</w:t>
      </w:r>
      <w:proofErr w:type="spellEnd"/>
      <w:r w:rsidR="006C0293">
        <w:rPr>
          <w:rFonts w:ascii="Times New Roman" w:hAnsi="Times New Roman"/>
          <w:sz w:val="28"/>
          <w:szCs w:val="22"/>
        </w:rPr>
        <w:t xml:space="preserve"> район Брянской области</w:t>
      </w:r>
      <w:bookmarkStart w:id="0" w:name="_GoBack"/>
      <w:bookmarkEnd w:id="0"/>
      <w:r w:rsidRPr="004D3868">
        <w:rPr>
          <w:rFonts w:ascii="Times New Roman" w:hAnsi="Times New Roman"/>
          <w:sz w:val="28"/>
          <w:szCs w:val="22"/>
        </w:rPr>
        <w:t xml:space="preserve"> </w:t>
      </w:r>
      <w:proofErr w:type="spellStart"/>
      <w:r w:rsidRPr="004D3868">
        <w:rPr>
          <w:rFonts w:ascii="Times New Roman" w:hAnsi="Times New Roman"/>
          <w:sz w:val="28"/>
          <w:szCs w:val="22"/>
        </w:rPr>
        <w:t>на</w:t>
      </w:r>
      <w:r w:rsidR="00CD4569" w:rsidRPr="00CD4569">
        <w:rPr>
          <w:rFonts w:ascii="Times New Roman" w:hAnsi="Times New Roman" w:hint="eastAsia"/>
          <w:sz w:val="28"/>
          <w:szCs w:val="22"/>
        </w:rPr>
        <w:t>обеспечение</w:t>
      </w:r>
      <w:proofErr w:type="spellEnd"/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проживающих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в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поселении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нуждающихся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в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жилых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помещениях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малоимущих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граждан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жилыми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помещениями</w:t>
      </w:r>
      <w:r w:rsidR="00CD4569" w:rsidRPr="00CD4569">
        <w:rPr>
          <w:rFonts w:ascii="Times New Roman" w:hAnsi="Times New Roman"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sz w:val="28"/>
          <w:szCs w:val="22"/>
        </w:rPr>
        <w:t>организация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строительства</w:t>
      </w:r>
      <w:proofErr w:type="gramEnd"/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содержания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муниципального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жилищного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фонда</w:t>
      </w:r>
      <w:r w:rsidR="00CD4569" w:rsidRPr="00CD4569">
        <w:rPr>
          <w:rFonts w:ascii="Times New Roman" w:hAnsi="Times New Roman"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sz w:val="28"/>
          <w:szCs w:val="22"/>
        </w:rPr>
        <w:t>создание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условий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для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жилищного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строительства</w:t>
      </w:r>
      <w:r w:rsidR="00CD4569" w:rsidRPr="00CD4569">
        <w:rPr>
          <w:rFonts w:ascii="Times New Roman" w:hAnsi="Times New Roman"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sz w:val="28"/>
          <w:szCs w:val="22"/>
        </w:rPr>
        <w:t>осуществление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муниципального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жилищного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контроля</w:t>
      </w:r>
      <w:r w:rsidR="00CD4569" w:rsidRPr="00CD4569">
        <w:rPr>
          <w:rFonts w:ascii="Times New Roman" w:hAnsi="Times New Roman"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sz w:val="28"/>
          <w:szCs w:val="22"/>
        </w:rPr>
        <w:t>а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также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иных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полномочий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органов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местного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самоуправления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в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соответствии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жилищным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законодательством</w:t>
      </w:r>
      <w:r w:rsidRPr="004D3868">
        <w:rPr>
          <w:rFonts w:ascii="Times New Roman" w:hAnsi="Times New Roman"/>
          <w:sz w:val="28"/>
          <w:szCs w:val="22"/>
        </w:rPr>
        <w:t>».</w:t>
      </w: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>1.2. Понятия и термины, используемые в настоящем Порядке, применяются в значениях, определенных Бюджетным кодексом Российской Федерации, Законом Брянской области от 13.08.2007 № 126-З                                     «О межбюджетных отношениях в Брянской области».</w:t>
      </w: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>1.3. Межбюджетные трансферты из бюджета района в  бюджеты поселений  предоставляются в форме иных межбюджетных трансфертов.</w:t>
      </w:r>
    </w:p>
    <w:p w:rsidR="00C24FF1" w:rsidRPr="004D3868" w:rsidRDefault="00C24FF1" w:rsidP="00C24FF1">
      <w:pPr>
        <w:widowControl/>
        <w:snapToGrid/>
        <w:ind w:firstLine="540"/>
        <w:jc w:val="both"/>
        <w:rPr>
          <w:rFonts w:ascii="Times New Roman" w:hAnsi="Times New Roman"/>
          <w:sz w:val="28"/>
          <w:szCs w:val="22"/>
        </w:rPr>
      </w:pPr>
      <w:r w:rsidRPr="004D3868">
        <w:rPr>
          <w:rFonts w:ascii="Times New Roman" w:hAnsi="Times New Roman"/>
          <w:sz w:val="28"/>
          <w:szCs w:val="22"/>
        </w:rPr>
        <w:t xml:space="preserve">  1.4. Предоставление иных межбюджетных трансфертов осуществляется в пределах бюджетных ассигнований и лимитов бюджетных обязательств на  указанные  цели, предусмотренных на очередной финансовый год.</w:t>
      </w: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1.5. </w:t>
      </w:r>
      <w:proofErr w:type="gramStart"/>
      <w:r w:rsidRPr="004D3868">
        <w:rPr>
          <w:rFonts w:ascii="Times New Roman" w:hAnsi="Times New Roman"/>
          <w:sz w:val="28"/>
          <w:szCs w:val="28"/>
        </w:rPr>
        <w:t xml:space="preserve">Размеры иных межбюджетных трансфертов, передаваемых из бюджета района  бюджетам поселений, устанавливаются решением </w:t>
      </w:r>
      <w:proofErr w:type="spellStart"/>
      <w:r w:rsidRPr="004D3868">
        <w:rPr>
          <w:rFonts w:ascii="Times New Roman" w:hAnsi="Times New Roman"/>
          <w:sz w:val="28"/>
          <w:szCs w:val="28"/>
        </w:rPr>
        <w:lastRenderedPageBreak/>
        <w:t>Почепского</w:t>
      </w:r>
      <w:proofErr w:type="spellEnd"/>
      <w:r w:rsidRPr="004D3868">
        <w:rPr>
          <w:rFonts w:ascii="Times New Roman" w:hAnsi="Times New Roman"/>
          <w:sz w:val="28"/>
          <w:szCs w:val="28"/>
        </w:rPr>
        <w:t xml:space="preserve"> районного  Совета народных депутатов (далее – районный Совет) о бюджете района  на очередной финансовый год, а также решением районного Совета о внесении изменений в решение о бюджете района  на очередной финансовый год   в  отдельном приложении к решению районного Совета  и доводятся до поселений </w:t>
      </w:r>
      <w:proofErr w:type="spellStart"/>
      <w:r w:rsidRPr="004D3868">
        <w:rPr>
          <w:rFonts w:ascii="Times New Roman" w:hAnsi="Times New Roman"/>
          <w:color w:val="000000"/>
          <w:sz w:val="28"/>
          <w:szCs w:val="28"/>
        </w:rPr>
        <w:t>Почепского</w:t>
      </w:r>
      <w:proofErr w:type="spellEnd"/>
      <w:r w:rsidRPr="004D3868">
        <w:rPr>
          <w:rFonts w:ascii="Times New Roman" w:hAnsi="Times New Roman"/>
          <w:color w:val="000000"/>
          <w:sz w:val="28"/>
          <w:szCs w:val="28"/>
        </w:rPr>
        <w:t xml:space="preserve"> района</w:t>
      </w:r>
      <w:r w:rsidRPr="004D3868">
        <w:rPr>
          <w:rFonts w:ascii="Times New Roman" w:hAnsi="Times New Roman"/>
          <w:sz w:val="28"/>
          <w:szCs w:val="28"/>
        </w:rPr>
        <w:t>.</w:t>
      </w:r>
      <w:proofErr w:type="gramEnd"/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1.6. Расходы бюджета района  на предоставление иных межбюджетных трансфертов и расходы бюджетов поселений, осуществляемые за счет межбюджетных трансфертов, планируются и исполняются по подразделу 0501. </w:t>
      </w: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1.7. Межбюджетные трансферты зачисляются в бюджеты поселений  по коду бюджетной классификации доходов </w:t>
      </w:r>
      <w:r w:rsidR="00212015">
        <w:rPr>
          <w:rFonts w:ascii="Times New Roman" w:hAnsi="Times New Roman"/>
          <w:sz w:val="28"/>
          <w:szCs w:val="28"/>
        </w:rPr>
        <w:t>00020240014100000150</w:t>
      </w:r>
      <w:r w:rsidRPr="004D3868">
        <w:rPr>
          <w:rFonts w:ascii="Times New Roman" w:hAnsi="Times New Roman"/>
          <w:sz w:val="28"/>
          <w:szCs w:val="28"/>
        </w:rPr>
        <w:t xml:space="preserve"> </w:t>
      </w:r>
      <w:r w:rsidRPr="004D3868">
        <w:rPr>
          <w:rFonts w:ascii="Times New Roman" w:hAnsi="Times New Roman"/>
          <w:b/>
          <w:bCs/>
          <w:sz w:val="28"/>
          <w:szCs w:val="28"/>
        </w:rPr>
        <w:t>«</w:t>
      </w:r>
      <w:r w:rsidRPr="004D3868">
        <w:rPr>
          <w:rFonts w:ascii="Times New Roman" w:hAnsi="Times New Roman"/>
          <w:sz w:val="28"/>
          <w:szCs w:val="28"/>
        </w:rPr>
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соглашениями».</w:t>
      </w:r>
      <w:bookmarkStart w:id="1" w:name="BM5"/>
      <w:bookmarkEnd w:id="1"/>
    </w:p>
    <w:p w:rsidR="00812432" w:rsidRPr="00812432" w:rsidRDefault="00812432" w:rsidP="0081243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1.8. </w:t>
      </w:r>
      <w:r w:rsidRPr="00812432">
        <w:rPr>
          <w:rFonts w:ascii="Times New Roman" w:hAnsi="Times New Roman"/>
          <w:sz w:val="28"/>
          <w:szCs w:val="28"/>
          <w:lang w:eastAsia="en-US"/>
        </w:rPr>
        <w:t xml:space="preserve">Главным распорядителем бюджетных средств, является администрация  </w:t>
      </w:r>
      <w:proofErr w:type="spellStart"/>
      <w:r w:rsidRPr="00812432">
        <w:rPr>
          <w:rFonts w:ascii="Times New Roman" w:hAnsi="Times New Roman"/>
          <w:sz w:val="28"/>
          <w:szCs w:val="28"/>
          <w:lang w:eastAsia="en-US"/>
        </w:rPr>
        <w:t>Почепского</w:t>
      </w:r>
      <w:proofErr w:type="spellEnd"/>
      <w:r w:rsidRPr="00812432">
        <w:rPr>
          <w:rFonts w:ascii="Times New Roman" w:hAnsi="Times New Roman"/>
          <w:sz w:val="28"/>
          <w:szCs w:val="28"/>
          <w:lang w:eastAsia="en-US"/>
        </w:rPr>
        <w:t xml:space="preserve"> района,  </w:t>
      </w:r>
      <w:r w:rsidRPr="00812432">
        <w:rPr>
          <w:rFonts w:ascii="Times New Roman" w:hAnsi="Times New Roman"/>
          <w:bCs/>
          <w:sz w:val="28"/>
          <w:szCs w:val="28"/>
          <w:lang w:eastAsia="en-US"/>
        </w:rPr>
        <w:t>до которого в соответствии с бюджетным законодательством Российской Федерации как получателю бюджетных средств доводятся  в установленном порядке лимиты бюджетных обязательств на соответствующий финансовый год (соответствующий финансовый год и плановый период) (далее – администрация района как получатель бюджетных средств).</w:t>
      </w: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b/>
          <w:sz w:val="28"/>
          <w:szCs w:val="28"/>
          <w:lang w:eastAsia="en-US"/>
        </w:rPr>
        <w:t>2.  Условия предоставления   иных  межбюджетных трансфертов</w:t>
      </w:r>
    </w:p>
    <w:p w:rsidR="00C24FF1" w:rsidRPr="004D3868" w:rsidRDefault="00C24FF1" w:rsidP="00C24FF1">
      <w:pPr>
        <w:widowControl/>
        <w:snapToGrid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sz w:val="28"/>
          <w:szCs w:val="28"/>
          <w:lang w:eastAsia="en-US"/>
        </w:rPr>
        <w:t>2.1. Предоставление иных межбюджетных трансфертов из бюджета района  осуществляется за счет собственных доходов, дотаций, выделенных из областного бюджета, и источников финансирования дефицита бюджета района.</w:t>
      </w: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sz w:val="28"/>
          <w:szCs w:val="28"/>
          <w:lang w:eastAsia="en-US"/>
        </w:rPr>
        <w:t>2.2. Предоставление иных межбюджетных трансфертов из бюджета района осуществляется при условии заключения Соглашения  о передаче  вышеназванных полномочий.</w:t>
      </w:r>
    </w:p>
    <w:p w:rsidR="00C24FF1" w:rsidRPr="004D3868" w:rsidRDefault="00C24FF1" w:rsidP="00C24FF1">
      <w:pPr>
        <w:widowControl/>
        <w:snapToGrid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C24FF1" w:rsidRPr="004D3868" w:rsidRDefault="00C24FF1" w:rsidP="00C24FF1">
      <w:pPr>
        <w:widowControl/>
        <w:snapToGrid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3.  </w:t>
      </w:r>
      <w:r w:rsidR="00B35B8C" w:rsidRPr="0049774F">
        <w:rPr>
          <w:rFonts w:ascii="Times New Roman" w:eastAsia="Calibri" w:hAnsi="Times New Roman"/>
          <w:b/>
          <w:sz w:val="28"/>
          <w:szCs w:val="28"/>
        </w:rPr>
        <w:t>Основание</w:t>
      </w:r>
      <w:r w:rsidR="00B35B8C">
        <w:rPr>
          <w:rFonts w:ascii="Times New Roman" w:eastAsia="Calibri" w:hAnsi="Times New Roman"/>
          <w:b/>
          <w:sz w:val="28"/>
          <w:szCs w:val="28"/>
        </w:rPr>
        <w:t xml:space="preserve"> для </w:t>
      </w:r>
      <w:r w:rsidR="00B35B8C" w:rsidRPr="009A43DC">
        <w:rPr>
          <w:rFonts w:ascii="Times New Roman" w:eastAsia="Calibri" w:hAnsi="Times New Roman"/>
          <w:b/>
          <w:sz w:val="28"/>
          <w:szCs w:val="28"/>
        </w:rPr>
        <w:t>предоставления   иных  межбюджетных трансфертов</w:t>
      </w:r>
    </w:p>
    <w:p w:rsidR="00C24FF1" w:rsidRPr="004D3868" w:rsidRDefault="00C24FF1" w:rsidP="00C24FF1">
      <w:pPr>
        <w:widowControl/>
        <w:snapToGrid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</w:p>
    <w:p w:rsidR="00C24FF1" w:rsidRDefault="00C24FF1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sz w:val="28"/>
          <w:szCs w:val="28"/>
          <w:lang w:eastAsia="en-US"/>
        </w:rPr>
        <w:t>3.1.</w:t>
      </w:r>
      <w:r w:rsidR="00B35B8C" w:rsidRPr="00B35B8C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 </w:t>
      </w:r>
      <w:r w:rsidR="00B35B8C" w:rsidRPr="00B35B8C">
        <w:rPr>
          <w:rFonts w:ascii="Times New Roman" w:eastAsia="Calibri" w:hAnsi="Times New Roman"/>
          <w:bCs/>
          <w:sz w:val="28"/>
          <w:szCs w:val="28"/>
          <w:lang w:eastAsia="en-US"/>
        </w:rPr>
        <w:t>Порядок определения размера  иных  межбюджетных трансфертов</w:t>
      </w:r>
      <w:r w:rsidR="00B35B8C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  <w:r w:rsidRPr="004D3868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gramStart"/>
      <w:r w:rsidRPr="004D3868">
        <w:rPr>
          <w:rFonts w:ascii="Times New Roman" w:eastAsia="Calibri" w:hAnsi="Times New Roman"/>
          <w:sz w:val="28"/>
          <w:szCs w:val="28"/>
          <w:lang w:eastAsia="en-US"/>
        </w:rPr>
        <w:t xml:space="preserve">Планируемый размер иных межбюджетных трансфертов </w:t>
      </w:r>
      <w:r w:rsidRPr="004D3868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в </w:t>
      </w:r>
      <w:r w:rsidRPr="004D3868">
        <w:rPr>
          <w:rFonts w:ascii="Times New Roman" w:eastAsia="Calibri" w:hAnsi="Times New Roman"/>
          <w:sz w:val="28"/>
          <w:szCs w:val="28"/>
          <w:lang w:eastAsia="en-US"/>
        </w:rPr>
        <w:t xml:space="preserve">бюджете района определяется на основании методики расчета иных межбюджетных трансфертов на осуществление части полномочий, предусмотренных соглашениями о передаче полномочий на </w:t>
      </w:r>
      <w:r w:rsidR="00CD4569" w:rsidRPr="00CD4569">
        <w:rPr>
          <w:rFonts w:ascii="Times New Roman" w:eastAsia="Calibri" w:hAnsi="Times New Roman"/>
          <w:sz w:val="28"/>
          <w:szCs w:val="28"/>
          <w:lang w:eastAsia="en-US"/>
        </w:rPr>
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</w:t>
      </w:r>
      <w:r w:rsidR="00CD4569" w:rsidRPr="00CD4569">
        <w:rPr>
          <w:rFonts w:ascii="Times New Roman" w:eastAsia="Calibri" w:hAnsi="Times New Roman"/>
          <w:sz w:val="28"/>
          <w:szCs w:val="28"/>
          <w:lang w:eastAsia="en-US"/>
        </w:rPr>
        <w:lastRenderedPageBreak/>
        <w:t>также иных полномочий органов</w:t>
      </w:r>
      <w:proofErr w:type="gramEnd"/>
      <w:r w:rsidR="00CD4569" w:rsidRPr="00CD4569">
        <w:rPr>
          <w:rFonts w:ascii="Times New Roman" w:eastAsia="Calibri" w:hAnsi="Times New Roman"/>
          <w:sz w:val="28"/>
          <w:szCs w:val="28"/>
          <w:lang w:eastAsia="en-US"/>
        </w:rPr>
        <w:t xml:space="preserve"> местного самоуправления в соответствии с жилищным </w:t>
      </w:r>
      <w:hyperlink r:id="rId6" w:history="1">
        <w:r w:rsidR="00CD4569" w:rsidRPr="00CD4569">
          <w:rPr>
            <w:rStyle w:val="a4"/>
            <w:rFonts w:ascii="Times New Roman" w:eastAsia="Calibri" w:hAnsi="Times New Roman"/>
            <w:sz w:val="28"/>
            <w:szCs w:val="28"/>
            <w:lang w:eastAsia="en-US"/>
          </w:rPr>
          <w:t>законодательством</w:t>
        </w:r>
      </w:hyperlink>
      <w:r w:rsidR="00CD4569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C24FF1" w:rsidRDefault="00C24FF1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C24FF1" w:rsidRPr="00C206EA" w:rsidRDefault="00C24FF1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C24FF1" w:rsidRPr="002D7025" w:rsidRDefault="00C24FF1" w:rsidP="00C24FF1">
      <w:pPr>
        <w:widowControl/>
        <w:snapToGrid/>
        <w:ind w:firstLine="708"/>
        <w:jc w:val="both"/>
        <w:rPr>
          <w:rFonts w:ascii="Times New Roman" w:hAnsi="Times New Roman"/>
          <w:b/>
          <w:sz w:val="28"/>
          <w:szCs w:val="22"/>
        </w:rPr>
      </w:pPr>
      <w:proofErr w:type="gramStart"/>
      <w:r w:rsidRPr="002D7025">
        <w:rPr>
          <w:rFonts w:ascii="Times New Roman" w:eastAsia="Calibri" w:hAnsi="Times New Roman"/>
          <w:b/>
          <w:sz w:val="28"/>
          <w:szCs w:val="28"/>
          <w:lang w:eastAsia="en-US"/>
        </w:rPr>
        <w:t>Методика расчета иных межбюджетных трансфертов</w:t>
      </w:r>
      <w:r w:rsidRPr="002D7025">
        <w:rPr>
          <w:rFonts w:ascii="Times New Roman" w:hAnsi="Times New Roman"/>
          <w:b/>
          <w:sz w:val="28"/>
          <w:szCs w:val="28"/>
        </w:rPr>
        <w:t xml:space="preserve"> на осуществление части </w:t>
      </w:r>
      <w:r w:rsidRPr="002D7025">
        <w:rPr>
          <w:rFonts w:ascii="Times New Roman" w:hAnsi="Times New Roman"/>
          <w:b/>
          <w:sz w:val="28"/>
          <w:szCs w:val="22"/>
        </w:rPr>
        <w:t xml:space="preserve">полномочий, предусмотренных соглашениями о передаче полномочий на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обеспечение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проживающих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в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поселении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и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нуждающихся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в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жилых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помещениях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малоимущих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граждан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жилыми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помещениями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организация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строительства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и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содержания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муниципального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жилищного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фонда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создание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условий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для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жилищного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строительства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осуществление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муниципального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жилищного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контроля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а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также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иных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полномочий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органов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местного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самоуправления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в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соответствии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с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жилищным</w:t>
      </w:r>
      <w:r w:rsidR="00CD4569" w:rsidRPr="00CD4569">
        <w:rPr>
          <w:rFonts w:ascii="Times New Roman" w:hAnsi="Times New Roman"/>
          <w:b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b/>
          <w:sz w:val="28"/>
          <w:szCs w:val="22"/>
        </w:rPr>
        <w:t>законодательством</w:t>
      </w:r>
      <w:proofErr w:type="gramEnd"/>
    </w:p>
    <w:p w:rsidR="00C24FF1" w:rsidRPr="004D3868" w:rsidRDefault="00C24FF1" w:rsidP="00C24FF1">
      <w:pPr>
        <w:widowControl/>
        <w:snapToGrid/>
        <w:ind w:firstLine="708"/>
        <w:jc w:val="center"/>
        <w:rPr>
          <w:rFonts w:ascii="Times New Roman" w:hAnsi="Times New Roman"/>
          <w:sz w:val="28"/>
          <w:szCs w:val="22"/>
        </w:rPr>
      </w:pPr>
    </w:p>
    <w:p w:rsidR="002D7025" w:rsidRPr="002D7025" w:rsidRDefault="002D7025" w:rsidP="00CD4569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gramStart"/>
      <w:r>
        <w:rPr>
          <w:rFonts w:ascii="Times New Roman" w:eastAsia="Calibri" w:hAnsi="Times New Roman"/>
          <w:sz w:val="28"/>
          <w:szCs w:val="28"/>
          <w:lang w:eastAsia="en-US"/>
        </w:rPr>
        <w:t>Расчет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иных межбюджетных трансфертов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бюджетам поселений </w:t>
      </w:r>
      <w:proofErr w:type="spellStart"/>
      <w:r>
        <w:rPr>
          <w:rFonts w:ascii="Times New Roman" w:eastAsia="Calibri" w:hAnsi="Times New Roman"/>
          <w:sz w:val="28"/>
          <w:szCs w:val="28"/>
          <w:lang w:eastAsia="en-US"/>
        </w:rPr>
        <w:t>Почепского</w:t>
      </w:r>
      <w:proofErr w:type="spell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района на </w:t>
      </w:r>
      <w:r w:rsidR="00CD4569" w:rsidRPr="00CD4569">
        <w:rPr>
          <w:rFonts w:ascii="Times New Roman" w:eastAsia="Calibri" w:hAnsi="Times New Roman"/>
          <w:sz w:val="28"/>
          <w:szCs w:val="28"/>
          <w:lang w:eastAsia="en-US"/>
        </w:rPr>
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7" w:history="1">
        <w:r w:rsidR="00CD4569" w:rsidRPr="00CD4569">
          <w:rPr>
            <w:rStyle w:val="a4"/>
            <w:rFonts w:ascii="Times New Roman" w:eastAsia="Calibri" w:hAnsi="Times New Roman"/>
            <w:sz w:val="28"/>
            <w:szCs w:val="28"/>
            <w:lang w:eastAsia="en-US"/>
          </w:rPr>
          <w:t>законодательством</w:t>
        </w:r>
      </w:hyperlink>
      <w:r w:rsidR="00CD4569" w:rsidRPr="00CD4569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2"/>
        </w:rPr>
        <w:t xml:space="preserve">(далее - 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иных межбюджетных трансфертов</w:t>
      </w:r>
      <w:r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производится по следующей формуле:</w:t>
      </w:r>
      <w:proofErr w:type="gramEnd"/>
    </w:p>
    <w:p w:rsidR="002D7025" w:rsidRDefault="002D7025" w:rsidP="002D7025">
      <w:pPr>
        <w:widowControl/>
        <w:snapToGrid/>
        <w:ind w:firstLine="70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Vi</w:t>
      </w:r>
      <w:proofErr w:type="gram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= (К</w:t>
      </w:r>
      <w:proofErr w:type="spellStart"/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i</w:t>
      </w:r>
      <w:proofErr w:type="spell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*</w:t>
      </w:r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N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*М) + </w:t>
      </w:r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L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>, где:</w:t>
      </w:r>
    </w:p>
    <w:p w:rsidR="002D7025" w:rsidRPr="002D7025" w:rsidRDefault="002D7025" w:rsidP="002D7025">
      <w:pPr>
        <w:widowControl/>
        <w:snapToGrid/>
        <w:ind w:firstLine="70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2D7025" w:rsidRPr="002D7025" w:rsidRDefault="002D7025" w:rsidP="002D7025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         </w:t>
      </w:r>
      <w:proofErr w:type="gramStart"/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Vi</w:t>
      </w:r>
      <w:proofErr w:type="gram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–размер иных межбюдж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етных трансфертов 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  <w:proofErr w:type="spellStart"/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i</w:t>
      </w:r>
      <w:proofErr w:type="spellEnd"/>
      <w:r w:rsidRPr="002D7025">
        <w:rPr>
          <w:rFonts w:ascii="Times New Roman" w:eastAsia="Calibri" w:hAnsi="Times New Roman"/>
          <w:sz w:val="28"/>
          <w:szCs w:val="28"/>
          <w:lang w:eastAsia="en-US"/>
        </w:rPr>
        <w:t>-тому поселению, заключившему соглашен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ие с администрацией </w:t>
      </w:r>
      <w:proofErr w:type="spellStart"/>
      <w:r>
        <w:rPr>
          <w:rFonts w:ascii="Times New Roman" w:eastAsia="Calibri" w:hAnsi="Times New Roman"/>
          <w:sz w:val="28"/>
          <w:szCs w:val="28"/>
          <w:lang w:eastAsia="en-US"/>
        </w:rPr>
        <w:t>Почепского</w:t>
      </w:r>
      <w:proofErr w:type="spell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района;</w:t>
      </w:r>
    </w:p>
    <w:p w:rsidR="002D7025" w:rsidRPr="002D7025" w:rsidRDefault="002D7025" w:rsidP="002D7025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        </w:t>
      </w:r>
      <w:proofErr w:type="gramStart"/>
      <w:r w:rsidRPr="002D7025">
        <w:rPr>
          <w:rFonts w:ascii="Times New Roman" w:eastAsia="Calibri" w:hAnsi="Times New Roman"/>
          <w:sz w:val="28"/>
          <w:szCs w:val="28"/>
          <w:lang w:eastAsia="en-US"/>
        </w:rPr>
        <w:t>К</w:t>
      </w:r>
      <w:proofErr w:type="spellStart"/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i</w:t>
      </w:r>
      <w:proofErr w:type="spell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– площадь муниципального жилищного фонда многоквартирных домов </w:t>
      </w:r>
      <w:proofErr w:type="spellStart"/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i</w:t>
      </w:r>
      <w:proofErr w:type="spellEnd"/>
      <w:r w:rsidRPr="002D7025">
        <w:rPr>
          <w:rFonts w:ascii="Times New Roman" w:eastAsia="Calibri" w:hAnsi="Times New Roman"/>
          <w:sz w:val="28"/>
          <w:szCs w:val="28"/>
          <w:lang w:eastAsia="en-US"/>
        </w:rPr>
        <w:t>–того поселения, на которую в соответствии с договором, заключенным с Региональным фондом капитального ремонта многоквартирных домов Брянской области, уплачиваются взносы на капитальный ремонт  общего имущества многоквартирного дома;</w:t>
      </w:r>
      <w:proofErr w:type="gramEnd"/>
    </w:p>
    <w:p w:rsidR="002D7025" w:rsidRPr="002D7025" w:rsidRDefault="002D7025" w:rsidP="002D7025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        </w:t>
      </w:r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N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– </w:t>
      </w:r>
      <w:proofErr w:type="gramStart"/>
      <w:r w:rsidRPr="002D7025">
        <w:rPr>
          <w:rFonts w:ascii="Times New Roman" w:eastAsia="Calibri" w:hAnsi="Times New Roman"/>
          <w:sz w:val="28"/>
          <w:szCs w:val="28"/>
          <w:lang w:eastAsia="en-US"/>
        </w:rPr>
        <w:t>утвержденный</w:t>
      </w:r>
      <w:proofErr w:type="gram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постановлением Правительства Брянской области минимальный размер взноса на капитальный ремонт общего имущества собственников помещений в многоквартирных домах на территории Брянской области;</w:t>
      </w:r>
    </w:p>
    <w:p w:rsidR="002D7025" w:rsidRPr="002D7025" w:rsidRDefault="002D7025" w:rsidP="002D7025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         </w:t>
      </w:r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M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– </w:t>
      </w:r>
      <w:proofErr w:type="gramStart"/>
      <w:r w:rsidRPr="002D7025">
        <w:rPr>
          <w:rFonts w:ascii="Times New Roman" w:eastAsia="Calibri" w:hAnsi="Times New Roman"/>
          <w:sz w:val="28"/>
          <w:szCs w:val="28"/>
          <w:lang w:eastAsia="en-US"/>
        </w:rPr>
        <w:t>период</w:t>
      </w:r>
      <w:proofErr w:type="gram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, на который передается полномочие (количество месяцев); </w:t>
      </w:r>
    </w:p>
    <w:p w:rsidR="00C24FF1" w:rsidRPr="004D3868" w:rsidRDefault="002D7025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          </w:t>
      </w:r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L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– </w:t>
      </w:r>
      <w:proofErr w:type="gramStart"/>
      <w:r w:rsidRPr="002D7025">
        <w:rPr>
          <w:rFonts w:ascii="Times New Roman" w:eastAsia="Calibri" w:hAnsi="Times New Roman"/>
          <w:sz w:val="28"/>
          <w:szCs w:val="28"/>
          <w:lang w:eastAsia="en-US"/>
        </w:rPr>
        <w:t>размер</w:t>
      </w:r>
      <w:proofErr w:type="gram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канцелярских расходов на ведение жилищного учета в поселениях, исходя из 300 рублей на поселение в год.</w:t>
      </w: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C24FF1" w:rsidRPr="004D3868" w:rsidRDefault="00C24FF1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sz w:val="28"/>
          <w:szCs w:val="28"/>
          <w:lang w:eastAsia="en-US"/>
        </w:rPr>
        <w:t>3.2. Ежегодный объем межбюджетных трансфертов перечисляется ежемесячно в соответствии с утвержденным кассовым планом.</w:t>
      </w:r>
    </w:p>
    <w:p w:rsidR="00B35B8C" w:rsidRDefault="00C24FF1" w:rsidP="00B35B8C">
      <w:pPr>
        <w:widowControl/>
        <w:snapToGrid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color w:val="000000"/>
          <w:sz w:val="28"/>
          <w:szCs w:val="28"/>
          <w:lang w:eastAsia="en-US"/>
        </w:rPr>
        <w:lastRenderedPageBreak/>
        <w:t xml:space="preserve">3.3. При установлении отсутствия потребности </w:t>
      </w:r>
      <w:r w:rsidRPr="004D3868">
        <w:rPr>
          <w:rFonts w:ascii="Times New Roman" w:eastAsia="Calibri" w:hAnsi="Times New Roman"/>
          <w:sz w:val="28"/>
          <w:szCs w:val="28"/>
          <w:lang w:eastAsia="en-US"/>
        </w:rPr>
        <w:t xml:space="preserve">поселения </w:t>
      </w:r>
      <w:r w:rsidRPr="004D386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 иных межбюджетных трансфертах, их остаток, либо часть остатка подлежит возврату в доход бюджет района.</w:t>
      </w:r>
    </w:p>
    <w:p w:rsidR="00C24FF1" w:rsidRDefault="00C24FF1" w:rsidP="00B35B8C">
      <w:pPr>
        <w:widowControl/>
        <w:snapToGrid/>
        <w:jc w:val="both"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   </w:t>
      </w:r>
      <w:r w:rsidR="00B35B8C">
        <w:rPr>
          <w:rFonts w:ascii="Times New Roman" w:hAnsi="Times New Roman"/>
          <w:sz w:val="28"/>
          <w:szCs w:val="28"/>
        </w:rPr>
        <w:t xml:space="preserve">       </w:t>
      </w:r>
      <w:r w:rsidRPr="004D3868">
        <w:rPr>
          <w:rFonts w:ascii="Times New Roman" w:hAnsi="Times New Roman"/>
          <w:sz w:val="28"/>
          <w:szCs w:val="28"/>
        </w:rPr>
        <w:t xml:space="preserve">3.4.  </w:t>
      </w:r>
      <w:proofErr w:type="gramStart"/>
      <w:r w:rsidRPr="004D3868">
        <w:rPr>
          <w:rFonts w:ascii="Times New Roman" w:hAnsi="Times New Roman"/>
          <w:sz w:val="28"/>
          <w:szCs w:val="28"/>
        </w:rPr>
        <w:t>Для рассмотрения вопроса о предоставлении иных межбюджетных трансфертов</w:t>
      </w:r>
      <w:r w:rsidR="00D10243" w:rsidRPr="00D10243">
        <w:rPr>
          <w:rFonts w:ascii="Times New Roman" w:hAnsi="Times New Roman"/>
          <w:sz w:val="28"/>
          <w:szCs w:val="28"/>
        </w:rPr>
        <w:t xml:space="preserve"> </w:t>
      </w:r>
      <w:r w:rsidR="00D10243" w:rsidRPr="004D3868">
        <w:rPr>
          <w:rFonts w:ascii="Times New Roman" w:hAnsi="Times New Roman"/>
          <w:sz w:val="28"/>
          <w:szCs w:val="28"/>
        </w:rPr>
        <w:t>на расходы для исполнения обязательств по уплате</w:t>
      </w:r>
      <w:proofErr w:type="gramEnd"/>
      <w:r w:rsidR="00D10243" w:rsidRPr="004D3868">
        <w:rPr>
          <w:rFonts w:ascii="Times New Roman" w:hAnsi="Times New Roman"/>
          <w:sz w:val="28"/>
          <w:szCs w:val="28"/>
        </w:rPr>
        <w:t xml:space="preserve"> взносов на капитальный ремонт жилого муниципального фонда</w:t>
      </w:r>
      <w:r w:rsidR="00720DB0">
        <w:rPr>
          <w:rFonts w:ascii="Times New Roman" w:hAnsi="Times New Roman"/>
          <w:sz w:val="28"/>
          <w:szCs w:val="28"/>
        </w:rPr>
        <w:t xml:space="preserve">, </w:t>
      </w:r>
      <w:r w:rsidRPr="004D3868">
        <w:rPr>
          <w:rFonts w:ascii="Times New Roman" w:hAnsi="Times New Roman"/>
          <w:sz w:val="28"/>
          <w:szCs w:val="28"/>
        </w:rPr>
        <w:t xml:space="preserve">глава сельского поселения </w:t>
      </w:r>
      <w:r>
        <w:rPr>
          <w:rFonts w:ascii="Times New Roman" w:hAnsi="Times New Roman"/>
          <w:sz w:val="28"/>
          <w:szCs w:val="28"/>
        </w:rPr>
        <w:t xml:space="preserve">ежемесячно представляет в </w:t>
      </w:r>
      <w:r w:rsidR="00812432">
        <w:rPr>
          <w:rFonts w:ascii="Times New Roman" w:hAnsi="Times New Roman"/>
          <w:sz w:val="28"/>
          <w:szCs w:val="28"/>
        </w:rPr>
        <w:t>администрацию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  <w:r w:rsidRPr="004D3868">
        <w:rPr>
          <w:rFonts w:ascii="Times New Roman" w:hAnsi="Times New Roman"/>
          <w:sz w:val="28"/>
          <w:szCs w:val="28"/>
        </w:rPr>
        <w:t>мотивированное обращение о вы</w:t>
      </w:r>
      <w:r>
        <w:rPr>
          <w:rFonts w:ascii="Times New Roman" w:hAnsi="Times New Roman"/>
          <w:sz w:val="28"/>
          <w:szCs w:val="28"/>
        </w:rPr>
        <w:t>делении средств с приложени</w:t>
      </w:r>
      <w:r w:rsidR="000C175A">
        <w:rPr>
          <w:rFonts w:ascii="Times New Roman" w:hAnsi="Times New Roman"/>
          <w:sz w:val="28"/>
          <w:szCs w:val="28"/>
        </w:rPr>
        <w:t>ем копии счета на оплату</w:t>
      </w:r>
      <w:r w:rsidR="004B3B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взносов на капитальный ремонт</w:t>
      </w:r>
      <w:r w:rsidRPr="004D3868">
        <w:rPr>
          <w:rFonts w:ascii="Times New Roman" w:hAnsi="Times New Roman"/>
          <w:sz w:val="28"/>
          <w:szCs w:val="28"/>
        </w:rPr>
        <w:t xml:space="preserve">.  </w:t>
      </w:r>
    </w:p>
    <w:p w:rsidR="0034697C" w:rsidRPr="00B35B8C" w:rsidRDefault="0034697C" w:rsidP="00B35B8C">
      <w:pPr>
        <w:widowControl/>
        <w:snapToGrid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812432">
        <w:rPr>
          <w:rFonts w:ascii="Times New Roman" w:hAnsi="Times New Roman"/>
          <w:sz w:val="28"/>
          <w:szCs w:val="28"/>
        </w:rPr>
        <w:t xml:space="preserve">3.5. При начислении пени за несвоевременную оплату членских взносов на капитальный ремонт, сумма пени включается в заявку </w:t>
      </w:r>
      <w:r w:rsidR="00B138D7" w:rsidRPr="00812432">
        <w:rPr>
          <w:rFonts w:ascii="Times New Roman" w:hAnsi="Times New Roman"/>
          <w:sz w:val="28"/>
          <w:szCs w:val="28"/>
        </w:rPr>
        <w:t>на финансирование, указанную в п.3.6.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24FF1" w:rsidRPr="0049774F" w:rsidRDefault="009C3F80" w:rsidP="00C24FF1">
      <w:pPr>
        <w:widowControl/>
        <w:autoSpaceDE w:val="0"/>
        <w:autoSpaceDN w:val="0"/>
        <w:adjustRightInd w:val="0"/>
        <w:snapToGrid/>
        <w:jc w:val="both"/>
        <w:outlineLvl w:val="0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</w:t>
      </w:r>
      <w:r w:rsidR="0034697C">
        <w:rPr>
          <w:rFonts w:ascii="Times New Roman" w:hAnsi="Times New Roman"/>
          <w:snapToGrid w:val="0"/>
          <w:sz w:val="28"/>
          <w:szCs w:val="28"/>
        </w:rPr>
        <w:t>3.6</w:t>
      </w:r>
      <w:r w:rsidR="00812432">
        <w:rPr>
          <w:rFonts w:ascii="Times New Roman" w:hAnsi="Times New Roman"/>
          <w:snapToGrid w:val="0"/>
          <w:sz w:val="28"/>
          <w:szCs w:val="28"/>
        </w:rPr>
        <w:t>. Администрация района</w:t>
      </w:r>
      <w:r w:rsidR="00C24FF1" w:rsidRPr="004D3868">
        <w:rPr>
          <w:rFonts w:ascii="Times New Roman" w:hAnsi="Times New Roman"/>
          <w:snapToGrid w:val="0"/>
          <w:sz w:val="28"/>
          <w:szCs w:val="28"/>
        </w:rPr>
        <w:t xml:space="preserve"> перечисляет иные межбюджетные трансферты в соответствии со сводной бюджетной росписью бюджета </w:t>
      </w:r>
      <w:proofErr w:type="spellStart"/>
      <w:r w:rsidR="00C24FF1" w:rsidRPr="004D3868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="00C24FF1" w:rsidRPr="004D3868">
        <w:rPr>
          <w:rFonts w:ascii="Times New Roman" w:hAnsi="Times New Roman"/>
          <w:snapToGrid w:val="0"/>
          <w:sz w:val="28"/>
          <w:szCs w:val="28"/>
        </w:rPr>
        <w:t xml:space="preserve"> муниципального района, в пределах бюджетных ассигнований и утвержденных лимитов бюджетных обязательств, на основании заявки на финансирование (по форме </w:t>
      </w:r>
      <w:hyperlink r:id="rId8" w:history="1">
        <w:r w:rsidR="00C24FF1" w:rsidRPr="004D3868">
          <w:rPr>
            <w:rFonts w:ascii="Times New Roman" w:hAnsi="Times New Roman"/>
            <w:snapToGrid w:val="0"/>
            <w:sz w:val="28"/>
            <w:szCs w:val="28"/>
          </w:rPr>
          <w:t>приложения 1</w:t>
        </w:r>
      </w:hyperlink>
      <w:r w:rsidR="00C24FF1" w:rsidRPr="004D3868">
        <w:rPr>
          <w:rFonts w:ascii="Times New Roman" w:hAnsi="Times New Roman"/>
          <w:snapToGrid w:val="0"/>
          <w:sz w:val="28"/>
          <w:szCs w:val="28"/>
        </w:rPr>
        <w:t xml:space="preserve"> к настоящему Порядку)</w:t>
      </w:r>
      <w:r w:rsidR="00435EC5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435EC5" w:rsidRPr="0049774F">
        <w:rPr>
          <w:rFonts w:ascii="Times New Roman" w:hAnsi="Times New Roman"/>
          <w:snapToGrid w:val="0"/>
          <w:sz w:val="28"/>
          <w:szCs w:val="28"/>
        </w:rPr>
        <w:t>не позднее 30 числа текущего месяца</w:t>
      </w:r>
      <w:r w:rsidR="00C24FF1" w:rsidRPr="0049774F">
        <w:rPr>
          <w:rFonts w:ascii="Times New Roman" w:hAnsi="Times New Roman"/>
          <w:snapToGrid w:val="0"/>
          <w:sz w:val="28"/>
          <w:szCs w:val="28"/>
        </w:rPr>
        <w:t xml:space="preserve"> в бюджет поселения.</w:t>
      </w:r>
    </w:p>
    <w:p w:rsidR="00C24FF1" w:rsidRPr="0049774F" w:rsidRDefault="0034697C" w:rsidP="00C24FF1">
      <w:pPr>
        <w:widowControl/>
        <w:autoSpaceDE w:val="0"/>
        <w:autoSpaceDN w:val="0"/>
        <w:adjustRightInd w:val="0"/>
        <w:snapToGrid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3.7</w:t>
      </w:r>
      <w:r w:rsidR="00C24FF1" w:rsidRPr="0049774F">
        <w:rPr>
          <w:rFonts w:ascii="Times New Roman" w:hAnsi="Times New Roman"/>
          <w:snapToGrid w:val="0"/>
          <w:sz w:val="28"/>
          <w:szCs w:val="28"/>
        </w:rPr>
        <w:t>. Перечисление иных межбюджетных трансфертов осуще</w:t>
      </w:r>
      <w:r w:rsidR="00812432">
        <w:rPr>
          <w:rFonts w:ascii="Times New Roman" w:hAnsi="Times New Roman"/>
          <w:snapToGrid w:val="0"/>
          <w:sz w:val="28"/>
          <w:szCs w:val="28"/>
        </w:rPr>
        <w:t xml:space="preserve">ствляется администрацией района </w:t>
      </w:r>
      <w:r w:rsidR="00C24FF1" w:rsidRPr="0049774F">
        <w:rPr>
          <w:rFonts w:ascii="Times New Roman" w:hAnsi="Times New Roman"/>
          <w:snapToGrid w:val="0"/>
          <w:sz w:val="28"/>
          <w:szCs w:val="28"/>
        </w:rPr>
        <w:t xml:space="preserve"> на счета, открытые бюджетам поселений в территориальном органе Федерального казначейства.            </w:t>
      </w:r>
    </w:p>
    <w:p w:rsidR="00C24FF1" w:rsidRPr="0049774F" w:rsidRDefault="0034697C" w:rsidP="00C24FF1">
      <w:pPr>
        <w:widowControl/>
        <w:autoSpaceDE w:val="0"/>
        <w:autoSpaceDN w:val="0"/>
        <w:adjustRightInd w:val="0"/>
        <w:snapToGrid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3.8</w:t>
      </w:r>
      <w:r w:rsidR="00C24FF1" w:rsidRPr="0049774F">
        <w:rPr>
          <w:rFonts w:ascii="Times New Roman" w:hAnsi="Times New Roman"/>
          <w:snapToGrid w:val="0"/>
          <w:sz w:val="28"/>
          <w:szCs w:val="28"/>
        </w:rPr>
        <w:t>. Объем сре</w:t>
      </w:r>
      <w:proofErr w:type="gramStart"/>
      <w:r w:rsidR="00C24FF1" w:rsidRPr="0049774F">
        <w:rPr>
          <w:rFonts w:ascii="Times New Roman" w:hAnsi="Times New Roman"/>
          <w:snapToGrid w:val="0"/>
          <w:sz w:val="28"/>
          <w:szCs w:val="28"/>
        </w:rPr>
        <w:t>дств дл</w:t>
      </w:r>
      <w:proofErr w:type="gramEnd"/>
      <w:r w:rsidR="00C24FF1" w:rsidRPr="0049774F">
        <w:rPr>
          <w:rFonts w:ascii="Times New Roman" w:hAnsi="Times New Roman"/>
          <w:snapToGrid w:val="0"/>
          <w:sz w:val="28"/>
          <w:szCs w:val="28"/>
        </w:rPr>
        <w:t>я предоставления иных межбюджетных трансфертов не может превышать объем средств на эти цели, утвержденный решением о бюджете муниципального района.</w:t>
      </w:r>
    </w:p>
    <w:p w:rsidR="00435EC5" w:rsidRPr="0049774F" w:rsidRDefault="0034697C" w:rsidP="00435EC5">
      <w:pPr>
        <w:autoSpaceDE w:val="0"/>
        <w:autoSpaceDN w:val="0"/>
        <w:adjustRightInd w:val="0"/>
        <w:ind w:firstLine="710"/>
        <w:contextualSpacing/>
        <w:jc w:val="both"/>
        <w:rPr>
          <w:rFonts w:ascii="Times New Roman" w:eastAsiaTheme="minorEastAsia" w:hAnsi="Times New Roman" w:cstheme="minorBidi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3.9</w:t>
      </w:r>
      <w:r w:rsidR="00435EC5" w:rsidRPr="0049774F">
        <w:rPr>
          <w:rFonts w:ascii="Times New Roman" w:hAnsi="Times New Roman"/>
          <w:snapToGrid w:val="0"/>
          <w:sz w:val="28"/>
          <w:szCs w:val="28"/>
        </w:rPr>
        <w:t xml:space="preserve">. </w:t>
      </w:r>
      <w:r w:rsidR="00435EC5" w:rsidRPr="0049774F">
        <w:rPr>
          <w:rFonts w:ascii="Times New Roman" w:eastAsiaTheme="minorEastAsia" w:hAnsi="Times New Roman" w:cstheme="minorBidi"/>
          <w:snapToGrid w:val="0"/>
          <w:sz w:val="28"/>
          <w:szCs w:val="28"/>
        </w:rPr>
        <w:t>Прекращается предоставление иных межбюджетных трансфертов по следующим основаниям:</w:t>
      </w:r>
    </w:p>
    <w:p w:rsidR="00435EC5" w:rsidRPr="0049774F" w:rsidRDefault="00435EC5" w:rsidP="00435EC5">
      <w:pPr>
        <w:widowControl/>
        <w:autoSpaceDE w:val="0"/>
        <w:autoSpaceDN w:val="0"/>
        <w:adjustRightInd w:val="0"/>
        <w:snapToGrid/>
        <w:ind w:firstLine="710"/>
        <w:contextualSpacing/>
        <w:jc w:val="both"/>
        <w:rPr>
          <w:rFonts w:ascii="Times New Roman" w:eastAsiaTheme="minorEastAsia" w:hAnsi="Times New Roman" w:cstheme="minorBidi"/>
          <w:snapToGrid w:val="0"/>
          <w:sz w:val="28"/>
          <w:szCs w:val="28"/>
        </w:rPr>
      </w:pPr>
      <w:r w:rsidRPr="0049774F">
        <w:rPr>
          <w:rFonts w:ascii="Times New Roman" w:eastAsiaTheme="minorEastAsia" w:hAnsi="Times New Roman" w:cstheme="minorBidi"/>
          <w:snapToGrid w:val="0"/>
          <w:sz w:val="28"/>
          <w:szCs w:val="28"/>
        </w:rPr>
        <w:t xml:space="preserve">- расторжение  соглашения </w:t>
      </w:r>
      <w:r w:rsidRPr="0049774F">
        <w:rPr>
          <w:rFonts w:ascii="Times New Roman" w:eastAsiaTheme="minorEastAsia" w:hAnsi="Times New Roman"/>
          <w:sz w:val="28"/>
          <w:szCs w:val="28"/>
        </w:rPr>
        <w:t xml:space="preserve">на осуществление части полномочий на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9" w:history="1">
        <w:r w:rsidRPr="0049774F">
          <w:rPr>
            <w:rStyle w:val="a4"/>
            <w:rFonts w:ascii="Times New Roman" w:eastAsiaTheme="minorEastAsia" w:hAnsi="Times New Roman"/>
            <w:sz w:val="28"/>
            <w:szCs w:val="28"/>
          </w:rPr>
          <w:t>законодательством</w:t>
        </w:r>
      </w:hyperlink>
      <w:r w:rsidRPr="0049774F">
        <w:rPr>
          <w:rFonts w:ascii="Times New Roman" w:eastAsiaTheme="minorEastAsia" w:hAnsi="Times New Roman"/>
          <w:sz w:val="28"/>
          <w:szCs w:val="28"/>
        </w:rPr>
        <w:t>;</w:t>
      </w:r>
      <w:r w:rsidRPr="0049774F">
        <w:rPr>
          <w:rFonts w:ascii="Times New Roman" w:eastAsiaTheme="minorEastAsia" w:hAnsi="Times New Roman" w:cstheme="minorBidi"/>
          <w:snapToGrid w:val="0"/>
          <w:sz w:val="28"/>
          <w:szCs w:val="28"/>
        </w:rPr>
        <w:t xml:space="preserve"> </w:t>
      </w:r>
    </w:p>
    <w:p w:rsidR="00435EC5" w:rsidRPr="0049774F" w:rsidRDefault="00435EC5" w:rsidP="00435EC5">
      <w:pPr>
        <w:widowControl/>
        <w:autoSpaceDE w:val="0"/>
        <w:autoSpaceDN w:val="0"/>
        <w:adjustRightInd w:val="0"/>
        <w:snapToGrid/>
        <w:ind w:firstLine="710"/>
        <w:contextualSpacing/>
        <w:jc w:val="both"/>
        <w:rPr>
          <w:rFonts w:ascii="Times New Roman" w:eastAsiaTheme="minorEastAsia" w:hAnsi="Times New Roman" w:cstheme="minorBidi"/>
          <w:snapToGrid w:val="0"/>
          <w:sz w:val="28"/>
          <w:szCs w:val="28"/>
        </w:rPr>
      </w:pPr>
      <w:r w:rsidRPr="0049774F">
        <w:rPr>
          <w:rFonts w:ascii="Times New Roman" w:eastAsiaTheme="minorEastAsia" w:hAnsi="Times New Roman" w:cstheme="minorBidi"/>
          <w:snapToGrid w:val="0"/>
          <w:sz w:val="28"/>
          <w:szCs w:val="28"/>
        </w:rPr>
        <w:t>-направление иных межбюджетных трансфертов на цели не указанные в п. 3.4. настоящего Порядка.</w:t>
      </w:r>
    </w:p>
    <w:p w:rsidR="00C24FF1" w:rsidRPr="0049774F" w:rsidRDefault="00C24FF1" w:rsidP="00C24FF1">
      <w:pPr>
        <w:widowControl/>
        <w:autoSpaceDE w:val="0"/>
        <w:autoSpaceDN w:val="0"/>
        <w:adjustRightInd w:val="0"/>
        <w:snapToGrid/>
        <w:ind w:left="450"/>
        <w:contextualSpacing/>
        <w:jc w:val="center"/>
        <w:outlineLvl w:val="1"/>
        <w:rPr>
          <w:rFonts w:ascii="Times New Roman" w:hAnsi="Times New Roman"/>
          <w:snapToGrid w:val="0"/>
          <w:sz w:val="28"/>
          <w:szCs w:val="28"/>
        </w:rPr>
      </w:pPr>
    </w:p>
    <w:p w:rsidR="00C24FF1" w:rsidRPr="0049774F" w:rsidRDefault="00C24FF1" w:rsidP="00C24FF1">
      <w:pPr>
        <w:widowControl/>
        <w:autoSpaceDE w:val="0"/>
        <w:autoSpaceDN w:val="0"/>
        <w:adjustRightInd w:val="0"/>
        <w:snapToGrid/>
        <w:ind w:left="450"/>
        <w:contextualSpacing/>
        <w:jc w:val="center"/>
        <w:outlineLvl w:val="1"/>
        <w:rPr>
          <w:rFonts w:ascii="Times New Roman" w:hAnsi="Times New Roman"/>
          <w:b/>
          <w:snapToGrid w:val="0"/>
          <w:sz w:val="28"/>
          <w:szCs w:val="28"/>
        </w:rPr>
      </w:pPr>
      <w:r w:rsidRPr="0049774F">
        <w:rPr>
          <w:rFonts w:ascii="Times New Roman" w:hAnsi="Times New Roman"/>
          <w:b/>
          <w:snapToGrid w:val="0"/>
          <w:sz w:val="28"/>
          <w:szCs w:val="28"/>
        </w:rPr>
        <w:t xml:space="preserve">4. </w:t>
      </w:r>
      <w:proofErr w:type="gramStart"/>
      <w:r w:rsidRPr="0049774F">
        <w:rPr>
          <w:rFonts w:ascii="Times New Roman" w:hAnsi="Times New Roman"/>
          <w:b/>
          <w:snapToGrid w:val="0"/>
          <w:sz w:val="28"/>
          <w:szCs w:val="28"/>
        </w:rPr>
        <w:t>Контроль за</w:t>
      </w:r>
      <w:proofErr w:type="gramEnd"/>
      <w:r w:rsidRPr="0049774F">
        <w:rPr>
          <w:rFonts w:ascii="Times New Roman" w:hAnsi="Times New Roman"/>
          <w:b/>
          <w:snapToGrid w:val="0"/>
          <w:sz w:val="28"/>
          <w:szCs w:val="28"/>
        </w:rPr>
        <w:t xml:space="preserve"> использованием иных межбюджетных трансфертов</w:t>
      </w:r>
    </w:p>
    <w:p w:rsidR="00C24FF1" w:rsidRPr="0049774F" w:rsidRDefault="00C24FF1" w:rsidP="00C24FF1">
      <w:pPr>
        <w:widowControl/>
        <w:autoSpaceDE w:val="0"/>
        <w:autoSpaceDN w:val="0"/>
        <w:adjustRightInd w:val="0"/>
        <w:snapToGrid/>
        <w:jc w:val="center"/>
        <w:rPr>
          <w:rFonts w:ascii="Times New Roman" w:hAnsi="Times New Roman"/>
          <w:b/>
          <w:snapToGrid w:val="0"/>
          <w:sz w:val="28"/>
          <w:szCs w:val="28"/>
        </w:rPr>
      </w:pPr>
    </w:p>
    <w:p w:rsidR="00C24FF1" w:rsidRPr="0049774F" w:rsidRDefault="00C24FF1" w:rsidP="00C24FF1">
      <w:pPr>
        <w:widowControl/>
        <w:autoSpaceDE w:val="0"/>
        <w:autoSpaceDN w:val="0"/>
        <w:adjustRightInd w:val="0"/>
        <w:snapToGrid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49774F">
        <w:rPr>
          <w:rFonts w:ascii="Times New Roman" w:hAnsi="Times New Roman"/>
          <w:snapToGrid w:val="0"/>
          <w:sz w:val="28"/>
          <w:szCs w:val="28"/>
        </w:rPr>
        <w:t xml:space="preserve">   4.1. </w:t>
      </w:r>
      <w:r w:rsidR="00435EC5" w:rsidRPr="0049774F">
        <w:rPr>
          <w:rFonts w:ascii="Times New Roman" w:hAnsi="Times New Roman"/>
          <w:snapToGrid w:val="0"/>
          <w:sz w:val="28"/>
          <w:szCs w:val="28"/>
        </w:rPr>
        <w:t xml:space="preserve">Порядок оценки эффективности расходования иных межбюджетных трансфертов и </w:t>
      </w:r>
      <w:proofErr w:type="gramStart"/>
      <w:r w:rsidR="00435EC5" w:rsidRPr="0049774F">
        <w:rPr>
          <w:rFonts w:ascii="Times New Roman" w:hAnsi="Times New Roman"/>
          <w:snapToGrid w:val="0"/>
          <w:sz w:val="28"/>
          <w:szCs w:val="28"/>
        </w:rPr>
        <w:t>к</w:t>
      </w:r>
      <w:r w:rsidRPr="0049774F">
        <w:rPr>
          <w:rFonts w:ascii="Times New Roman" w:hAnsi="Times New Roman"/>
          <w:snapToGrid w:val="0"/>
          <w:sz w:val="28"/>
          <w:szCs w:val="28"/>
        </w:rPr>
        <w:t>онтроль за</w:t>
      </w:r>
      <w:proofErr w:type="gramEnd"/>
      <w:r w:rsidRPr="0049774F">
        <w:rPr>
          <w:rFonts w:ascii="Times New Roman" w:hAnsi="Times New Roman"/>
          <w:snapToGrid w:val="0"/>
          <w:sz w:val="28"/>
          <w:szCs w:val="28"/>
        </w:rPr>
        <w:t xml:space="preserve"> целевым использованием бюджетных средств, соблюдением условий и достоверность предоставленных сведений осу</w:t>
      </w:r>
      <w:r w:rsidR="00812432">
        <w:rPr>
          <w:rFonts w:ascii="Times New Roman" w:hAnsi="Times New Roman"/>
          <w:snapToGrid w:val="0"/>
          <w:sz w:val="28"/>
          <w:szCs w:val="28"/>
        </w:rPr>
        <w:t xml:space="preserve">ществляют: администрация </w:t>
      </w:r>
      <w:proofErr w:type="spellStart"/>
      <w:r w:rsidR="00812432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="00812432">
        <w:rPr>
          <w:rFonts w:ascii="Times New Roman" w:hAnsi="Times New Roman"/>
          <w:snapToGrid w:val="0"/>
          <w:sz w:val="28"/>
          <w:szCs w:val="28"/>
        </w:rPr>
        <w:t xml:space="preserve"> района</w:t>
      </w:r>
      <w:r w:rsidRPr="0049774F">
        <w:rPr>
          <w:rFonts w:ascii="Times New Roman" w:hAnsi="Times New Roman"/>
          <w:snapToGrid w:val="0"/>
          <w:sz w:val="28"/>
          <w:szCs w:val="28"/>
        </w:rPr>
        <w:t xml:space="preserve">, контрольно-ревизионный сектор администрации </w:t>
      </w:r>
      <w:proofErr w:type="spellStart"/>
      <w:r w:rsidRPr="0049774F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Pr="0049774F">
        <w:rPr>
          <w:rFonts w:ascii="Times New Roman" w:hAnsi="Times New Roman"/>
          <w:snapToGrid w:val="0"/>
          <w:sz w:val="28"/>
          <w:szCs w:val="28"/>
        </w:rPr>
        <w:t xml:space="preserve"> района, Контрольно-счётная палата </w:t>
      </w:r>
      <w:proofErr w:type="spellStart"/>
      <w:r w:rsidRPr="0049774F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Pr="0049774F">
        <w:rPr>
          <w:rFonts w:ascii="Times New Roman" w:hAnsi="Times New Roman"/>
          <w:snapToGrid w:val="0"/>
          <w:sz w:val="28"/>
          <w:szCs w:val="28"/>
        </w:rPr>
        <w:t xml:space="preserve"> района и иные органы в </w:t>
      </w:r>
      <w:r w:rsidRPr="0049774F">
        <w:rPr>
          <w:rFonts w:ascii="Times New Roman" w:hAnsi="Times New Roman"/>
          <w:snapToGrid w:val="0"/>
          <w:sz w:val="28"/>
          <w:szCs w:val="28"/>
        </w:rPr>
        <w:lastRenderedPageBreak/>
        <w:t>соответствии с действующим законодательством в пределах своей компетенции.</w:t>
      </w:r>
    </w:p>
    <w:p w:rsidR="00C24FF1" w:rsidRPr="0049774F" w:rsidRDefault="00C24FF1" w:rsidP="00C24FF1">
      <w:pPr>
        <w:widowControl/>
        <w:autoSpaceDE w:val="0"/>
        <w:autoSpaceDN w:val="0"/>
        <w:adjustRightInd w:val="0"/>
        <w:snapToGrid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49774F">
        <w:rPr>
          <w:rFonts w:ascii="Times New Roman" w:hAnsi="Times New Roman"/>
          <w:snapToGrid w:val="0"/>
          <w:sz w:val="28"/>
          <w:szCs w:val="28"/>
        </w:rPr>
        <w:t xml:space="preserve">   4.2. Отчет об освоении иных межбюджетных трансфертов </w:t>
      </w:r>
      <w:r w:rsidR="00812432">
        <w:rPr>
          <w:rFonts w:ascii="Times New Roman" w:hAnsi="Times New Roman"/>
          <w:snapToGrid w:val="0"/>
          <w:sz w:val="28"/>
          <w:szCs w:val="28"/>
        </w:rPr>
        <w:t>предоставляется в администрацию района</w:t>
      </w:r>
      <w:r w:rsidRPr="0049774F">
        <w:rPr>
          <w:rFonts w:ascii="Times New Roman" w:hAnsi="Times New Roman"/>
          <w:snapToGrid w:val="0"/>
          <w:sz w:val="28"/>
          <w:szCs w:val="28"/>
        </w:rPr>
        <w:t xml:space="preserve"> по форме (</w:t>
      </w:r>
      <w:hyperlink r:id="rId10" w:history="1">
        <w:r w:rsidRPr="0049774F">
          <w:rPr>
            <w:rFonts w:ascii="Times New Roman" w:hAnsi="Times New Roman"/>
            <w:snapToGrid w:val="0"/>
            <w:sz w:val="28"/>
            <w:szCs w:val="28"/>
          </w:rPr>
          <w:t xml:space="preserve">приложения </w:t>
        </w:r>
      </w:hyperlink>
      <w:r w:rsidRPr="0049774F">
        <w:rPr>
          <w:rFonts w:ascii="Times New Roman" w:hAnsi="Times New Roman"/>
          <w:snapToGrid w:val="0"/>
          <w:sz w:val="28"/>
          <w:szCs w:val="28"/>
        </w:rPr>
        <w:t xml:space="preserve"> </w:t>
      </w:r>
      <w:hyperlink r:id="rId11" w:history="1">
        <w:r w:rsidRPr="0049774F">
          <w:rPr>
            <w:rFonts w:ascii="Times New Roman" w:hAnsi="Times New Roman"/>
            <w:snapToGrid w:val="0"/>
            <w:sz w:val="28"/>
            <w:szCs w:val="28"/>
          </w:rPr>
          <w:t>2</w:t>
        </w:r>
      </w:hyperlink>
      <w:r w:rsidRPr="0049774F">
        <w:rPr>
          <w:rFonts w:ascii="Times New Roman" w:hAnsi="Times New Roman"/>
          <w:snapToGrid w:val="0"/>
          <w:sz w:val="28"/>
          <w:szCs w:val="28"/>
        </w:rPr>
        <w:t xml:space="preserve"> к настоящему Порядку) не позднее 10 числа месяца следующего за отчетным кварталом.</w:t>
      </w:r>
    </w:p>
    <w:p w:rsidR="00C24FF1" w:rsidRPr="0049774F" w:rsidRDefault="00C24FF1" w:rsidP="00C24FF1">
      <w:pPr>
        <w:widowControl/>
        <w:autoSpaceDE w:val="0"/>
        <w:autoSpaceDN w:val="0"/>
        <w:adjustRightInd w:val="0"/>
        <w:snapToGrid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49774F">
        <w:rPr>
          <w:rFonts w:ascii="Times New Roman" w:hAnsi="Times New Roman"/>
          <w:snapToGrid w:val="0"/>
          <w:sz w:val="28"/>
          <w:szCs w:val="28"/>
        </w:rPr>
        <w:t xml:space="preserve">   4.3. В случае нецелевого использования</w:t>
      </w:r>
      <w:r w:rsidR="00435EC5" w:rsidRPr="0049774F">
        <w:rPr>
          <w:rFonts w:ascii="Times New Roman" w:hAnsi="Times New Roman"/>
          <w:snapToGrid w:val="0"/>
          <w:sz w:val="28"/>
          <w:szCs w:val="28"/>
        </w:rPr>
        <w:t>, несоблюдения условий и недостоверности предоставленных сведений</w:t>
      </w:r>
      <w:r w:rsidRPr="0049774F">
        <w:rPr>
          <w:rFonts w:ascii="Times New Roman" w:hAnsi="Times New Roman"/>
          <w:snapToGrid w:val="0"/>
          <w:sz w:val="28"/>
          <w:szCs w:val="28"/>
        </w:rPr>
        <w:t xml:space="preserve"> финансовые средства подл</w:t>
      </w:r>
      <w:r w:rsidR="00435EC5" w:rsidRPr="0049774F">
        <w:rPr>
          <w:rFonts w:ascii="Times New Roman" w:hAnsi="Times New Roman"/>
          <w:snapToGrid w:val="0"/>
          <w:sz w:val="28"/>
          <w:szCs w:val="28"/>
        </w:rPr>
        <w:t>ежат возврату в бюджет в течение</w:t>
      </w:r>
      <w:r w:rsidRPr="0049774F">
        <w:rPr>
          <w:rFonts w:ascii="Times New Roman" w:hAnsi="Times New Roman"/>
          <w:snapToGrid w:val="0"/>
          <w:sz w:val="28"/>
          <w:szCs w:val="28"/>
        </w:rPr>
        <w:t xml:space="preserve"> 10 рабочих дней после установленного факта нецелевого использования средств.</w:t>
      </w:r>
    </w:p>
    <w:p w:rsidR="00C24FF1" w:rsidRPr="0049774F" w:rsidRDefault="00C24FF1" w:rsidP="00C24FF1">
      <w:pPr>
        <w:widowControl/>
        <w:autoSpaceDE w:val="0"/>
        <w:autoSpaceDN w:val="0"/>
        <w:adjustRightInd w:val="0"/>
        <w:snapToGrid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49774F">
        <w:rPr>
          <w:rFonts w:ascii="Times New Roman" w:hAnsi="Times New Roman"/>
          <w:snapToGrid w:val="0"/>
          <w:sz w:val="28"/>
          <w:szCs w:val="28"/>
        </w:rPr>
        <w:t xml:space="preserve">   4.4. Органы местного самоуправления поселений за несоблюдение условий, нецелевое использование иных межбюджетных трансфертов и недостоверность предоставленных сведений несут ответственность в соответствии с законодательством Российской Федерации.</w:t>
      </w:r>
    </w:p>
    <w:p w:rsidR="00C24FF1" w:rsidRPr="004D3868" w:rsidRDefault="00C24FF1" w:rsidP="00C24FF1">
      <w:pPr>
        <w:widowControl/>
        <w:autoSpaceDE w:val="0"/>
        <w:autoSpaceDN w:val="0"/>
        <w:adjustRightInd w:val="0"/>
        <w:snapToGrid/>
        <w:ind w:firstLine="450"/>
        <w:jc w:val="both"/>
        <w:rPr>
          <w:rFonts w:ascii="Times New Roman" w:hAnsi="Times New Roman"/>
          <w:snapToGrid w:val="0"/>
          <w:sz w:val="28"/>
          <w:szCs w:val="28"/>
        </w:rPr>
      </w:pPr>
      <w:r w:rsidRPr="0049774F">
        <w:rPr>
          <w:rFonts w:ascii="Times New Roman" w:hAnsi="Times New Roman"/>
          <w:snapToGrid w:val="0"/>
          <w:sz w:val="28"/>
          <w:szCs w:val="28"/>
        </w:rPr>
        <w:t xml:space="preserve">   4.5. </w:t>
      </w:r>
      <w:proofErr w:type="gramStart"/>
      <w:r w:rsidRPr="0049774F">
        <w:rPr>
          <w:rFonts w:ascii="Times New Roman" w:hAnsi="Times New Roman"/>
          <w:snapToGrid w:val="0"/>
          <w:sz w:val="28"/>
          <w:szCs w:val="28"/>
        </w:rPr>
        <w:t xml:space="preserve">Не использованные в текущем финансовом году остатки иных межбюджетных трансфертов подлежат возврату в доход бюджета района, путем перечисления их на балансовый счет № 40101 «доходы, распределяемые органами Федерального казначейства между бюджетами бюджетной системы Российской Федерации» на код бюджетной классификации </w:t>
      </w:r>
      <w:r w:rsidR="006C5A89" w:rsidRPr="0049774F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AE5CC6" w:rsidRPr="0049774F">
        <w:rPr>
          <w:rFonts w:ascii="Times New Roman" w:hAnsi="Times New Roman"/>
          <w:snapToGrid w:val="0"/>
          <w:sz w:val="28"/>
          <w:szCs w:val="28"/>
        </w:rPr>
        <w:t>218 60</w:t>
      </w:r>
      <w:r w:rsidR="004010F3">
        <w:rPr>
          <w:rFonts w:ascii="Times New Roman" w:hAnsi="Times New Roman"/>
          <w:snapToGrid w:val="0"/>
          <w:sz w:val="28"/>
          <w:szCs w:val="28"/>
        </w:rPr>
        <w:t>010 05 0000 150</w:t>
      </w:r>
      <w:r w:rsidR="006C5A89" w:rsidRPr="0049774F">
        <w:rPr>
          <w:rFonts w:ascii="Times New Roman" w:hAnsi="Times New Roman"/>
          <w:snapToGrid w:val="0"/>
          <w:sz w:val="28"/>
          <w:szCs w:val="28"/>
        </w:rPr>
        <w:t>   «Доходы бюджетов муниципальных районов от возврата остатков субсидий, субвенций и иных межбюджетных трансфертов, имеющих целевое назначение  прошлых</w:t>
      </w:r>
      <w:proofErr w:type="gramEnd"/>
      <w:r w:rsidR="006C5A89" w:rsidRPr="0049774F">
        <w:rPr>
          <w:rFonts w:ascii="Times New Roman" w:hAnsi="Times New Roman"/>
          <w:snapToGrid w:val="0"/>
          <w:sz w:val="28"/>
          <w:szCs w:val="28"/>
        </w:rPr>
        <w:t xml:space="preserve"> лет из бюджетов поселений»</w:t>
      </w:r>
      <w:r w:rsidRPr="0049774F">
        <w:rPr>
          <w:rFonts w:ascii="Times New Roman" w:hAnsi="Times New Roman"/>
          <w:snapToGrid w:val="0"/>
          <w:sz w:val="28"/>
          <w:szCs w:val="28"/>
        </w:rPr>
        <w:t>.  Возврат осуществляется в течение 15 первых рабочих дней следующего финансового года.</w:t>
      </w:r>
    </w:p>
    <w:p w:rsidR="00C24FF1" w:rsidRPr="004D3868" w:rsidRDefault="00C24FF1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</w:p>
    <w:p w:rsidR="00C24FF1" w:rsidRPr="004D3868" w:rsidRDefault="00C24FF1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CD4569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="003F33F3">
        <w:rPr>
          <w:rFonts w:ascii="Times New Roman" w:hAnsi="Times New Roman"/>
          <w:sz w:val="28"/>
          <w:szCs w:val="28"/>
        </w:rPr>
        <w:t xml:space="preserve">  </w:t>
      </w:r>
      <w:r w:rsidR="00C24FF1" w:rsidRPr="004D3868">
        <w:rPr>
          <w:rFonts w:ascii="Times New Roman" w:hAnsi="Times New Roman"/>
          <w:sz w:val="28"/>
          <w:szCs w:val="28"/>
        </w:rPr>
        <w:t xml:space="preserve"> </w:t>
      </w: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C24FF1" w:rsidRPr="004D3868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r w:rsidR="00C24FF1" w:rsidRPr="004D3868">
        <w:rPr>
          <w:rFonts w:ascii="Times New Roman" w:hAnsi="Times New Roman"/>
          <w:sz w:val="28"/>
          <w:szCs w:val="28"/>
        </w:rPr>
        <w:t>Приложение № 1</w:t>
      </w:r>
    </w:p>
    <w:p w:rsidR="00C24FF1" w:rsidRPr="004D3868" w:rsidRDefault="00C24FF1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jc w:val="center"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tabs>
          <w:tab w:val="left" w:pos="2610"/>
        </w:tabs>
        <w:snapToGrid/>
        <w:jc w:val="center"/>
        <w:rPr>
          <w:rFonts w:ascii="Times New Roman" w:hAnsi="Times New Roman"/>
          <w:sz w:val="24"/>
          <w:szCs w:val="24"/>
        </w:rPr>
      </w:pPr>
      <w:r w:rsidRPr="004D3868">
        <w:rPr>
          <w:rFonts w:ascii="Times New Roman" w:hAnsi="Times New Roman"/>
          <w:sz w:val="24"/>
          <w:szCs w:val="24"/>
        </w:rPr>
        <w:t>ЗАЯВКА НА ФИНАНСИРОВАНИЕ</w:t>
      </w:r>
    </w:p>
    <w:p w:rsidR="00C24FF1" w:rsidRPr="004D3868" w:rsidRDefault="00B35B8C" w:rsidP="00C24FF1">
      <w:pPr>
        <w:widowControl/>
        <w:tabs>
          <w:tab w:val="left" w:pos="2610"/>
        </w:tabs>
        <w:snapToGrid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="00C24FF1" w:rsidRPr="004D3868">
        <w:rPr>
          <w:rFonts w:ascii="Times New Roman" w:hAnsi="Times New Roman"/>
          <w:sz w:val="24"/>
          <w:szCs w:val="24"/>
        </w:rPr>
        <w:t>на  ______________</w:t>
      </w:r>
      <w:r w:rsidR="006C0293">
        <w:rPr>
          <w:rFonts w:ascii="Times New Roman" w:hAnsi="Times New Roman"/>
          <w:sz w:val="24"/>
          <w:szCs w:val="24"/>
        </w:rPr>
        <w:t>__________                  202</w:t>
      </w:r>
      <w:r w:rsidR="00890B05">
        <w:rPr>
          <w:rFonts w:ascii="Times New Roman" w:hAnsi="Times New Roman"/>
          <w:sz w:val="24"/>
          <w:szCs w:val="24"/>
        </w:rPr>
        <w:t xml:space="preserve"> </w:t>
      </w:r>
      <w:r w:rsidR="00C24FF1" w:rsidRPr="004D3868">
        <w:rPr>
          <w:rFonts w:ascii="Times New Roman" w:hAnsi="Times New Roman"/>
          <w:sz w:val="24"/>
          <w:szCs w:val="24"/>
        </w:rPr>
        <w:t xml:space="preserve"> года</w:t>
      </w:r>
    </w:p>
    <w:p w:rsidR="00C24FF1" w:rsidRPr="004D3868" w:rsidRDefault="00C24FF1" w:rsidP="00C24FF1">
      <w:pPr>
        <w:widowControl/>
        <w:tabs>
          <w:tab w:val="left" w:pos="2610"/>
        </w:tabs>
        <w:snapToGrid/>
        <w:jc w:val="center"/>
        <w:rPr>
          <w:rFonts w:ascii="Times New Roman" w:hAnsi="Times New Roman"/>
          <w:sz w:val="24"/>
          <w:szCs w:val="24"/>
        </w:rPr>
      </w:pPr>
      <w:r w:rsidRPr="004D3868">
        <w:rPr>
          <w:rFonts w:ascii="Times New Roman" w:hAnsi="Times New Roman"/>
          <w:sz w:val="24"/>
          <w:szCs w:val="24"/>
        </w:rPr>
        <w:t>(месяц)</w:t>
      </w: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tabs>
          <w:tab w:val="left" w:pos="2760"/>
        </w:tabs>
        <w:snapToGrid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      ____________________________________________________________</w:t>
      </w:r>
      <w:r w:rsidRPr="004D3868">
        <w:rPr>
          <w:rFonts w:ascii="Times New Roman" w:hAnsi="Times New Roman"/>
          <w:sz w:val="28"/>
          <w:szCs w:val="28"/>
        </w:rPr>
        <w:tab/>
      </w:r>
    </w:p>
    <w:p w:rsidR="00C24FF1" w:rsidRPr="004D3868" w:rsidRDefault="00C24FF1" w:rsidP="00C24FF1">
      <w:pPr>
        <w:widowControl/>
        <w:snapToGrid/>
        <w:ind w:firstLine="708"/>
        <w:rPr>
          <w:rFonts w:ascii="Times New Roman" w:hAnsi="Times New Roman"/>
          <w:sz w:val="24"/>
          <w:szCs w:val="24"/>
        </w:rPr>
      </w:pPr>
      <w:r w:rsidRPr="004D3868">
        <w:rPr>
          <w:rFonts w:ascii="Times New Roman" w:hAnsi="Times New Roman"/>
          <w:sz w:val="28"/>
          <w:szCs w:val="28"/>
        </w:rPr>
        <w:t xml:space="preserve">                  (</w:t>
      </w:r>
      <w:r w:rsidRPr="004D3868">
        <w:rPr>
          <w:rFonts w:ascii="Times New Roman" w:hAnsi="Times New Roman"/>
          <w:sz w:val="24"/>
          <w:szCs w:val="24"/>
        </w:rPr>
        <w:t xml:space="preserve">наименование поселения </w:t>
      </w:r>
      <w:proofErr w:type="spellStart"/>
      <w:r w:rsidRPr="004D3868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4D3868">
        <w:rPr>
          <w:rFonts w:ascii="Times New Roman" w:hAnsi="Times New Roman"/>
          <w:sz w:val="24"/>
          <w:szCs w:val="24"/>
        </w:rPr>
        <w:t xml:space="preserve"> района)</w:t>
      </w: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93"/>
        <w:gridCol w:w="1216"/>
        <w:gridCol w:w="1182"/>
        <w:gridCol w:w="1184"/>
        <w:gridCol w:w="1270"/>
        <w:gridCol w:w="1926"/>
      </w:tblGrid>
      <w:tr w:rsidR="00C24FF1" w:rsidRPr="004D3868" w:rsidTr="003E39AF">
        <w:tc>
          <w:tcPr>
            <w:tcW w:w="3085" w:type="dxa"/>
            <w:vMerge w:val="restart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Наименование межбюджетного трансферта</w:t>
            </w:r>
          </w:p>
        </w:tc>
        <w:tc>
          <w:tcPr>
            <w:tcW w:w="2552" w:type="dxa"/>
            <w:gridSpan w:val="2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Лимит финансирования (руб.)</w:t>
            </w:r>
          </w:p>
        </w:tc>
        <w:tc>
          <w:tcPr>
            <w:tcW w:w="2693" w:type="dxa"/>
            <w:gridSpan w:val="2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  Оплачено</w:t>
            </w:r>
          </w:p>
        </w:tc>
        <w:tc>
          <w:tcPr>
            <w:tcW w:w="1241" w:type="dxa"/>
            <w:vMerge w:val="restart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Сумма финансирования</w:t>
            </w:r>
          </w:p>
        </w:tc>
      </w:tr>
      <w:tr w:rsidR="00C24FF1" w:rsidRPr="004D3868" w:rsidTr="003E39AF">
        <w:trPr>
          <w:trHeight w:val="761"/>
        </w:trPr>
        <w:tc>
          <w:tcPr>
            <w:tcW w:w="3085" w:type="dxa"/>
            <w:vMerge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С начала года</w:t>
            </w:r>
          </w:p>
        </w:tc>
        <w:tc>
          <w:tcPr>
            <w:tcW w:w="1276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  <w:proofErr w:type="spellStart"/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т.ч</w:t>
            </w:r>
            <w:proofErr w:type="spellEnd"/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. месяц</w:t>
            </w:r>
          </w:p>
        </w:tc>
        <w:tc>
          <w:tcPr>
            <w:tcW w:w="1275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С начала года</w:t>
            </w:r>
          </w:p>
        </w:tc>
        <w:tc>
          <w:tcPr>
            <w:tcW w:w="1418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 xml:space="preserve">В </w:t>
            </w:r>
            <w:proofErr w:type="spellStart"/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т.ч</w:t>
            </w:r>
            <w:proofErr w:type="spellEnd"/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. месяц</w:t>
            </w:r>
          </w:p>
        </w:tc>
        <w:tc>
          <w:tcPr>
            <w:tcW w:w="1241" w:type="dxa"/>
            <w:vMerge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C24FF1" w:rsidRPr="004D3868" w:rsidTr="003E39AF">
        <w:trPr>
          <w:trHeight w:val="559"/>
        </w:trPr>
        <w:tc>
          <w:tcPr>
            <w:tcW w:w="3085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C24FF1" w:rsidRPr="004D3868" w:rsidRDefault="00C24FF1" w:rsidP="00C24FF1">
      <w:pPr>
        <w:widowControl/>
        <w:snapToGrid/>
        <w:ind w:firstLine="708"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>Глава ____________поселения                                                          (подпись)</w:t>
      </w: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</w:t>
      </w: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Приложение № 2</w:t>
      </w: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jc w:val="center"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>ОТЧЕТ</w:t>
      </w: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2610"/>
        </w:tabs>
        <w:snapToGrid/>
        <w:jc w:val="center"/>
        <w:rPr>
          <w:rFonts w:ascii="Times New Roman" w:hAnsi="Times New Roman"/>
          <w:sz w:val="24"/>
          <w:szCs w:val="24"/>
        </w:rPr>
      </w:pPr>
      <w:r w:rsidRPr="004D3868">
        <w:rPr>
          <w:rFonts w:ascii="Times New Roman" w:hAnsi="Times New Roman"/>
          <w:sz w:val="24"/>
          <w:szCs w:val="24"/>
        </w:rPr>
        <w:t xml:space="preserve">на </w:t>
      </w:r>
      <w:r w:rsidR="006C0293">
        <w:rPr>
          <w:rFonts w:ascii="Times New Roman" w:hAnsi="Times New Roman"/>
          <w:sz w:val="24"/>
          <w:szCs w:val="24"/>
        </w:rPr>
        <w:t>________________________  202</w:t>
      </w:r>
      <w:r w:rsidR="00890B05">
        <w:rPr>
          <w:rFonts w:ascii="Times New Roman" w:hAnsi="Times New Roman"/>
          <w:sz w:val="24"/>
          <w:szCs w:val="24"/>
        </w:rPr>
        <w:t xml:space="preserve"> </w:t>
      </w:r>
      <w:r w:rsidRPr="004D3868">
        <w:rPr>
          <w:rFonts w:ascii="Times New Roman" w:hAnsi="Times New Roman"/>
          <w:sz w:val="24"/>
          <w:szCs w:val="24"/>
        </w:rPr>
        <w:t xml:space="preserve"> года</w:t>
      </w:r>
    </w:p>
    <w:p w:rsidR="00C24FF1" w:rsidRPr="004D3868" w:rsidRDefault="00C24FF1" w:rsidP="00C24FF1">
      <w:pPr>
        <w:widowControl/>
        <w:tabs>
          <w:tab w:val="left" w:pos="2610"/>
        </w:tabs>
        <w:snapToGrid/>
        <w:rPr>
          <w:rFonts w:ascii="Times New Roman" w:hAnsi="Times New Roman"/>
          <w:sz w:val="24"/>
          <w:szCs w:val="24"/>
        </w:rPr>
      </w:pPr>
      <w:r w:rsidRPr="004D3868">
        <w:rPr>
          <w:rFonts w:ascii="Times New Roman" w:hAnsi="Times New Roman"/>
          <w:sz w:val="24"/>
          <w:szCs w:val="24"/>
        </w:rPr>
        <w:t xml:space="preserve">                                                                 (месяц)</w:t>
      </w: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tabs>
          <w:tab w:val="left" w:pos="2760"/>
        </w:tabs>
        <w:snapToGrid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       ____________________________________________________________</w:t>
      </w:r>
      <w:r w:rsidRPr="004D3868">
        <w:rPr>
          <w:rFonts w:ascii="Times New Roman" w:hAnsi="Times New Roman"/>
          <w:sz w:val="28"/>
          <w:szCs w:val="28"/>
        </w:rPr>
        <w:tab/>
      </w:r>
    </w:p>
    <w:p w:rsidR="00C24FF1" w:rsidRPr="004D3868" w:rsidRDefault="00C24FF1" w:rsidP="00C24FF1">
      <w:pPr>
        <w:widowControl/>
        <w:snapToGrid/>
        <w:ind w:firstLine="708"/>
        <w:rPr>
          <w:rFonts w:ascii="Times New Roman" w:hAnsi="Times New Roman"/>
          <w:sz w:val="24"/>
          <w:szCs w:val="24"/>
        </w:rPr>
      </w:pPr>
      <w:r w:rsidRPr="004D3868">
        <w:rPr>
          <w:rFonts w:ascii="Times New Roman" w:hAnsi="Times New Roman"/>
          <w:sz w:val="28"/>
          <w:szCs w:val="28"/>
        </w:rPr>
        <w:t xml:space="preserve">                  (</w:t>
      </w:r>
      <w:r w:rsidRPr="004D3868">
        <w:rPr>
          <w:rFonts w:ascii="Times New Roman" w:hAnsi="Times New Roman"/>
          <w:sz w:val="24"/>
          <w:szCs w:val="24"/>
        </w:rPr>
        <w:t xml:space="preserve">наименование поселения </w:t>
      </w:r>
      <w:proofErr w:type="spellStart"/>
      <w:r w:rsidRPr="004D3868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4D3868">
        <w:rPr>
          <w:rFonts w:ascii="Times New Roman" w:hAnsi="Times New Roman"/>
          <w:sz w:val="24"/>
          <w:szCs w:val="24"/>
        </w:rPr>
        <w:t xml:space="preserve"> района)</w:t>
      </w: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3227"/>
        <w:gridCol w:w="1701"/>
        <w:gridCol w:w="1559"/>
        <w:gridCol w:w="1559"/>
        <w:gridCol w:w="1701"/>
      </w:tblGrid>
      <w:tr w:rsidR="00C24FF1" w:rsidRPr="004D3868" w:rsidTr="003E39AF">
        <w:trPr>
          <w:trHeight w:val="2703"/>
        </w:trPr>
        <w:tc>
          <w:tcPr>
            <w:tcW w:w="3227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Наименование межбюджетного трансферта</w:t>
            </w:r>
          </w:p>
        </w:tc>
        <w:tc>
          <w:tcPr>
            <w:tcW w:w="1701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Объем финансирования, предусмотренный Соглашением  (руб.)</w:t>
            </w:r>
          </w:p>
        </w:tc>
        <w:tc>
          <w:tcPr>
            <w:tcW w:w="1559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Фактический объем финансирования нарастающим итогом на конец отчетного периода (руб.)</w:t>
            </w:r>
          </w:p>
        </w:tc>
        <w:tc>
          <w:tcPr>
            <w:tcW w:w="1559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Оплачено нарастающим итогом на конец отчетного периода (руб.)</w:t>
            </w:r>
          </w:p>
        </w:tc>
        <w:tc>
          <w:tcPr>
            <w:tcW w:w="1701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Остаток средств (руб.)</w:t>
            </w:r>
          </w:p>
        </w:tc>
      </w:tr>
      <w:tr w:rsidR="00C24FF1" w:rsidRPr="004D3868" w:rsidTr="003E39AF">
        <w:trPr>
          <w:trHeight w:val="559"/>
        </w:trPr>
        <w:tc>
          <w:tcPr>
            <w:tcW w:w="3227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C24FF1" w:rsidRPr="004D3868" w:rsidRDefault="00C24FF1" w:rsidP="00C24FF1">
      <w:pPr>
        <w:widowControl/>
        <w:snapToGrid/>
        <w:ind w:firstLine="708"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>Глава ____________поселения                                                          (подпись)</w:t>
      </w:r>
    </w:p>
    <w:p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tabs>
          <w:tab w:val="left" w:pos="3120"/>
        </w:tabs>
        <w:snapToGrid/>
        <w:rPr>
          <w:rFonts w:ascii="Times New Roman" w:hAnsi="Times New Roman"/>
          <w:sz w:val="28"/>
          <w:szCs w:val="28"/>
        </w:rPr>
      </w:pPr>
    </w:p>
    <w:p w:rsidR="00C24FF1" w:rsidRPr="004D3868" w:rsidRDefault="00C24FF1" w:rsidP="00C24FF1">
      <w:pPr>
        <w:widowControl/>
        <w:snapToGrid/>
        <w:ind w:firstLine="540"/>
        <w:jc w:val="both"/>
        <w:rPr>
          <w:rFonts w:ascii="Times New Roman" w:hAnsi="Times New Roman"/>
          <w:sz w:val="28"/>
          <w:szCs w:val="24"/>
        </w:rPr>
      </w:pPr>
    </w:p>
    <w:p w:rsidR="00C24FF1" w:rsidRPr="004D3868" w:rsidRDefault="00C24FF1" w:rsidP="00C24FF1">
      <w:pPr>
        <w:widowControl/>
        <w:snapToGrid/>
        <w:ind w:firstLine="540"/>
        <w:jc w:val="both"/>
        <w:rPr>
          <w:rFonts w:ascii="Times New Roman" w:hAnsi="Times New Roman"/>
          <w:sz w:val="28"/>
          <w:szCs w:val="22"/>
        </w:rPr>
      </w:pPr>
    </w:p>
    <w:p w:rsidR="00C24FF1" w:rsidRPr="004D3868" w:rsidRDefault="00C24FF1" w:rsidP="00C24FF1">
      <w:pPr>
        <w:widowControl/>
        <w:snapToGrid/>
        <w:ind w:firstLine="540"/>
        <w:jc w:val="both"/>
        <w:rPr>
          <w:rFonts w:ascii="Times New Roman" w:hAnsi="Times New Roman"/>
          <w:sz w:val="28"/>
          <w:szCs w:val="22"/>
        </w:rPr>
      </w:pPr>
    </w:p>
    <w:p w:rsidR="00C24FF1" w:rsidRPr="004D3868" w:rsidRDefault="00C24FF1" w:rsidP="00C24FF1">
      <w:pPr>
        <w:widowControl/>
        <w:snapToGrid/>
        <w:ind w:firstLine="540"/>
        <w:jc w:val="both"/>
        <w:rPr>
          <w:rFonts w:ascii="Times New Roman" w:hAnsi="Times New Roman"/>
          <w:sz w:val="28"/>
          <w:szCs w:val="22"/>
        </w:rPr>
      </w:pPr>
    </w:p>
    <w:p w:rsidR="00C24FF1" w:rsidRPr="00C66A63" w:rsidRDefault="00C24FF1" w:rsidP="00C24FF1">
      <w:pPr>
        <w:tabs>
          <w:tab w:val="left" w:pos="3120"/>
        </w:tabs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B53ABE" w:rsidRDefault="00B53ABE"/>
    <w:sectPr w:rsidR="00B53ABE" w:rsidSect="00DD50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FF1"/>
    <w:rsid w:val="000C175A"/>
    <w:rsid w:val="00212015"/>
    <w:rsid w:val="002D7025"/>
    <w:rsid w:val="0034697C"/>
    <w:rsid w:val="003C68E1"/>
    <w:rsid w:val="003F33F3"/>
    <w:rsid w:val="004010F3"/>
    <w:rsid w:val="00435EC5"/>
    <w:rsid w:val="0049774F"/>
    <w:rsid w:val="004B3BC5"/>
    <w:rsid w:val="006C0293"/>
    <w:rsid w:val="006C5A89"/>
    <w:rsid w:val="00720DB0"/>
    <w:rsid w:val="00812432"/>
    <w:rsid w:val="00890B05"/>
    <w:rsid w:val="008E35C2"/>
    <w:rsid w:val="009C3F80"/>
    <w:rsid w:val="00AE5CC6"/>
    <w:rsid w:val="00B138D7"/>
    <w:rsid w:val="00B35B8C"/>
    <w:rsid w:val="00B53ABE"/>
    <w:rsid w:val="00BA5726"/>
    <w:rsid w:val="00C24FF1"/>
    <w:rsid w:val="00CD4569"/>
    <w:rsid w:val="00D10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FF1"/>
    <w:pPr>
      <w:widowControl w:val="0"/>
      <w:snapToGrid w:val="0"/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4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D4569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C68E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68E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FF1"/>
    <w:pPr>
      <w:widowControl w:val="0"/>
      <w:snapToGrid w:val="0"/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4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D4569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C68E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68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92F81E806A7DFAB317292384B37722885CAC7B36C1641BE1141DE56DFA92F415C202D2F88B0E7C9363D9dA03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681660B7D9A434AB0F1CDFCA8774023C4E091AA5A1A59E1ED32FFAF119ADC75D977CC82k6o1H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681660B7D9A434AB0F1CDFCA8774023C4E091AA5A1A59E1ED32FFAF119ADC75D977CC82k6o1H" TargetMode="External"/><Relationship Id="rId11" Type="http://schemas.openxmlformats.org/officeDocument/2006/relationships/hyperlink" Target="consultantplus://offline/ref=5B92F81E806A7DFAB317292384B37722885CAC7B36C1641BE1141DE56DFA92F415C202D2F88B0E7C9363DAdA00G" TargetMode="External"/><Relationship Id="rId5" Type="http://schemas.openxmlformats.org/officeDocument/2006/relationships/hyperlink" Target="consultantplus://offline/ref=F681660B7D9A434AB0F1CDFCA8774023C4E091AA5A1A59E1ED32FFAF119ADC75D977CC82k6o1H" TargetMode="External"/><Relationship Id="rId10" Type="http://schemas.openxmlformats.org/officeDocument/2006/relationships/hyperlink" Target="consultantplus://offline/ref=5B92F81E806A7DFAB317292384B37722885CAC7B36C1641BE1141DE56DFA92F415C202D2F88B0E7C9363D9dA03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681660B7D9A434AB0F1CDFCA8774023C4E091AA5A1A59E1ED32FFAF119ADC75D977CC82k6o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7</Pages>
  <Words>2022</Words>
  <Characters>11530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ChinkarevaSM</dc:creator>
  <cp:lastModifiedBy>ChinkarevaSM</cp:lastModifiedBy>
  <cp:revision>20</cp:revision>
  <cp:lastPrinted>2017-05-03T07:00:00Z</cp:lastPrinted>
  <dcterms:created xsi:type="dcterms:W3CDTF">2016-12-09T14:04:00Z</dcterms:created>
  <dcterms:modified xsi:type="dcterms:W3CDTF">2019-11-11T08:28:00Z</dcterms:modified>
</cp:coreProperties>
</file>